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D7" w:rsidRPr="00FD73B6" w:rsidRDefault="00246BD7" w:rsidP="00FD73B6">
      <w:pPr>
        <w:tabs>
          <w:tab w:val="left" w:pos="7740"/>
        </w:tabs>
        <w:ind w:right="-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246BD7" w:rsidRPr="00FD73B6" w:rsidRDefault="00246BD7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BD7" w:rsidRPr="00FD73B6" w:rsidRDefault="00246BD7" w:rsidP="00FD73B6">
      <w:pPr>
        <w:pStyle w:val="BodyText"/>
      </w:pPr>
    </w:p>
    <w:p w:rsidR="00246BD7" w:rsidRPr="00FD73B6" w:rsidRDefault="00246BD7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46BD7" w:rsidRPr="00FD73B6" w:rsidRDefault="00246BD7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6BD7" w:rsidRPr="00FD73B6" w:rsidRDefault="00246BD7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> </w:t>
      </w:r>
    </w:p>
    <w:p w:rsidR="00246BD7" w:rsidRPr="00FD73B6" w:rsidRDefault="00246BD7" w:rsidP="00FD73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D73B6">
        <w:rPr>
          <w:rFonts w:ascii="Times New Roman" w:hAnsi="Times New Roman" w:cs="Times New Roman"/>
          <w:sz w:val="28"/>
          <w:szCs w:val="28"/>
        </w:rPr>
        <w:t xml:space="preserve"> июля 2015 года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13/39</w:t>
      </w:r>
    </w:p>
    <w:p w:rsidR="00246BD7" w:rsidRDefault="00246BD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D7" w:rsidRDefault="00246BD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Светайло Данила Юрьевича,</w:t>
      </w:r>
    </w:p>
    <w:p w:rsidR="00246BD7" w:rsidRDefault="00246BD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>выдвинуто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 объединением Смоленское региональное отделение 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 xml:space="preserve">ЛДПР </w:t>
      </w:r>
    </w:p>
    <w:p w:rsidR="00246BD7" w:rsidRPr="00C16C87" w:rsidRDefault="00246BD7" w:rsidP="00C16C87">
      <w:pPr>
        <w:tabs>
          <w:tab w:val="left" w:pos="8222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</w:p>
    <w:p w:rsidR="00246BD7" w:rsidRDefault="00246BD7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F84">
        <w:rPr>
          <w:rFonts w:ascii="Times New Roman" w:hAnsi="Times New Roman" w:cs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 w:cs="Times New Roman"/>
          <w:sz w:val="28"/>
          <w:szCs w:val="28"/>
        </w:rPr>
        <w:t xml:space="preserve"> 14,</w:t>
      </w:r>
      <w:r w:rsidRPr="00834F84">
        <w:rPr>
          <w:rFonts w:ascii="Times New Roman" w:hAnsi="Times New Roman" w:cs="Times New Roman"/>
          <w:sz w:val="28"/>
          <w:szCs w:val="28"/>
        </w:rPr>
        <w:t xml:space="preserve">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 w:cs="Times New Roman"/>
          <w:sz w:val="28"/>
          <w:szCs w:val="28"/>
        </w:rPr>
        <w:t>,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 w:cs="Times New Roman"/>
          <w:sz w:val="28"/>
          <w:szCs w:val="28"/>
        </w:rPr>
        <w:t>19 областного закона от 3 июля 2003 года № 41-з «О выборах органов местного самоуправления в Смоленской области», рассмотрев доку</w:t>
      </w:r>
      <w:r>
        <w:rPr>
          <w:rFonts w:ascii="Times New Roman" w:hAnsi="Times New Roman" w:cs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 w:cs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Хохловского сельского поселения Смоленского района Смоленской области </w:t>
      </w:r>
      <w:r w:rsidRPr="00834F8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 Светайло Данилом Юрьевичем</w:t>
      </w:r>
      <w:r w:rsidRPr="00834F84">
        <w:rPr>
          <w:rFonts w:ascii="Times New Roman" w:hAnsi="Times New Roman" w:cs="Times New Roman"/>
          <w:sz w:val="28"/>
          <w:szCs w:val="28"/>
        </w:rPr>
        <w:t>, выдвину</w:t>
      </w:r>
      <w:r>
        <w:rPr>
          <w:rFonts w:ascii="Times New Roman" w:hAnsi="Times New Roman" w:cs="Times New Roman"/>
          <w:sz w:val="28"/>
          <w:szCs w:val="28"/>
        </w:rPr>
        <w:t xml:space="preserve">тым избирательным объединением Смоленское региональное отделение 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 w:rsidRPr="0002367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>Светайло Данила Юрьевича</w:t>
      </w:r>
      <w:r w:rsidRPr="0002367C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№ 41-з «О выборах органов местного самоуправления в Смоленской области»,</w:t>
      </w:r>
      <w:r w:rsidRPr="00834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246BD7" w:rsidRDefault="00246BD7" w:rsidP="00511B19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sz w:val="28"/>
          <w:szCs w:val="28"/>
        </w:rPr>
        <w:t>ПОСТАНОВИЛА:</w:t>
      </w:r>
    </w:p>
    <w:p w:rsidR="00246BD7" w:rsidRDefault="00246BD7" w:rsidP="00511B1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1 Светайло Данила Юрьевича, год рождения – 1983, место работы – ООО «Регионкомплект»,   занимаемая должность – генеральный    директор, место жительства -  Смоленская область,  г. Смоленск, </w:t>
      </w:r>
      <w:r w:rsidRPr="00834F84">
        <w:rPr>
          <w:rFonts w:ascii="Times New Roman" w:hAnsi="Times New Roman" w:cs="Times New Roman"/>
          <w:sz w:val="28"/>
          <w:szCs w:val="28"/>
        </w:rPr>
        <w:t>выдвину</w:t>
      </w:r>
      <w:r>
        <w:rPr>
          <w:rFonts w:ascii="Times New Roman" w:hAnsi="Times New Roman" w:cs="Times New Roman"/>
          <w:sz w:val="28"/>
          <w:szCs w:val="28"/>
        </w:rPr>
        <w:t xml:space="preserve">того избирательным объединением Смоленское региональное отделение 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6BD7" w:rsidRPr="006852EB" w:rsidRDefault="00246BD7" w:rsidP="001B13A1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– 29 июля 2015 года, время регистрации 09 часов 10 </w:t>
      </w:r>
      <w:r w:rsidRPr="00834F84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</w:t>
      </w:r>
      <w:r w:rsidRPr="00834F84">
        <w:rPr>
          <w:rFonts w:ascii="Times New Roman" w:hAnsi="Times New Roman" w:cs="Times New Roman"/>
          <w:sz w:val="28"/>
          <w:szCs w:val="28"/>
        </w:rPr>
        <w:t xml:space="preserve">. </w:t>
      </w:r>
      <w:r w:rsidRPr="006852EB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Светайло Данила Юрьевича</w:t>
      </w:r>
      <w:r w:rsidRPr="006852EB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52EB">
        <w:rPr>
          <w:rFonts w:ascii="Times New Roman" w:hAnsi="Times New Roman" w:cs="Times New Roman"/>
          <w:sz w:val="28"/>
          <w:szCs w:val="28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852EB">
        <w:rPr>
          <w:rFonts w:ascii="Times New Roman" w:hAnsi="Times New Roman" w:cs="Times New Roman"/>
          <w:sz w:val="28"/>
          <w:szCs w:val="28"/>
        </w:rPr>
        <w:t xml:space="preserve">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52EB">
        <w:rPr>
          <w:rFonts w:ascii="Times New Roman" w:hAnsi="Times New Roman" w:cs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созыва.</w:t>
      </w:r>
    </w:p>
    <w:p w:rsidR="00246BD7" w:rsidRDefault="00246BD7" w:rsidP="00C16C87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34F84">
        <w:rPr>
          <w:sz w:val="28"/>
          <w:szCs w:val="28"/>
        </w:rPr>
        <w:t>. Выдать зарегистрированно</w:t>
      </w:r>
      <w:r>
        <w:rPr>
          <w:sz w:val="28"/>
          <w:szCs w:val="28"/>
        </w:rPr>
        <w:t>му</w:t>
      </w:r>
      <w:r w:rsidRPr="00834F84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ом</w:t>
      </w:r>
      <w:r w:rsidRPr="00834F8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депутаты</w:t>
      </w:r>
      <w:r w:rsidRPr="00834F8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десяти</w:t>
      </w:r>
      <w:r w:rsidRPr="00C16C87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 xml:space="preserve">1 Светайло Данилу Юрьевичу </w:t>
      </w:r>
      <w:r w:rsidRPr="00834F84">
        <w:rPr>
          <w:sz w:val="28"/>
          <w:szCs w:val="28"/>
        </w:rPr>
        <w:t>удостоверение установленного образца.</w:t>
      </w:r>
    </w:p>
    <w:p w:rsidR="00246BD7" w:rsidRPr="00834F84" w:rsidRDefault="00246BD7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</w:t>
      </w:r>
      <w:r w:rsidRPr="00834F84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 газете «Сельская правда» и разместить на сайте Администрации муниципального образования Хохловского  сельского поселения Смоленского района Смоленской области</w:t>
      </w:r>
      <w:r w:rsidRPr="00834F84">
        <w:rPr>
          <w:rFonts w:ascii="Times New Roman" w:hAnsi="Times New Roman" w:cs="Times New Roman"/>
          <w:sz w:val="28"/>
          <w:szCs w:val="28"/>
        </w:rPr>
        <w:t>.</w:t>
      </w:r>
    </w:p>
    <w:p w:rsidR="00246BD7" w:rsidRPr="00834F84" w:rsidRDefault="00246BD7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46BD7" w:rsidRPr="00834F84" w:rsidRDefault="00246BD7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46BD7" w:rsidRPr="00834F84" w:rsidRDefault="00246BD7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46BD7" w:rsidRPr="00834F84" w:rsidRDefault="00246BD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Ю.В. Лукьянович </w:t>
      </w:r>
    </w:p>
    <w:p w:rsidR="00246BD7" w:rsidRPr="00834F84" w:rsidRDefault="00246BD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О.П. Ступакова </w:t>
      </w:r>
    </w:p>
    <w:p w:rsidR="00246BD7" w:rsidRDefault="00246BD7">
      <w:pPr>
        <w:rPr>
          <w:rFonts w:cs="Times New Roman"/>
        </w:rPr>
      </w:pPr>
    </w:p>
    <w:sectPr w:rsidR="00246BD7" w:rsidSect="00511B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2367C"/>
    <w:rsid w:val="000463DA"/>
    <w:rsid w:val="00054C2F"/>
    <w:rsid w:val="000824AE"/>
    <w:rsid w:val="000F1E7D"/>
    <w:rsid w:val="00134116"/>
    <w:rsid w:val="00192597"/>
    <w:rsid w:val="001B13A1"/>
    <w:rsid w:val="001B1620"/>
    <w:rsid w:val="001C0313"/>
    <w:rsid w:val="001F5237"/>
    <w:rsid w:val="00246BD7"/>
    <w:rsid w:val="0025114B"/>
    <w:rsid w:val="00252DD0"/>
    <w:rsid w:val="00254D45"/>
    <w:rsid w:val="002C18F4"/>
    <w:rsid w:val="003A6B06"/>
    <w:rsid w:val="003C1B96"/>
    <w:rsid w:val="004075BD"/>
    <w:rsid w:val="004668E5"/>
    <w:rsid w:val="004B48A7"/>
    <w:rsid w:val="00511B19"/>
    <w:rsid w:val="005374D5"/>
    <w:rsid w:val="00563092"/>
    <w:rsid w:val="005B6A47"/>
    <w:rsid w:val="006602CE"/>
    <w:rsid w:val="00660E5D"/>
    <w:rsid w:val="00672D10"/>
    <w:rsid w:val="00680F3D"/>
    <w:rsid w:val="006852EB"/>
    <w:rsid w:val="00695571"/>
    <w:rsid w:val="006D1E62"/>
    <w:rsid w:val="006F3632"/>
    <w:rsid w:val="00732A1D"/>
    <w:rsid w:val="0077412E"/>
    <w:rsid w:val="007A242B"/>
    <w:rsid w:val="00834F84"/>
    <w:rsid w:val="00850764"/>
    <w:rsid w:val="00895318"/>
    <w:rsid w:val="008B4BFE"/>
    <w:rsid w:val="008C3077"/>
    <w:rsid w:val="008D5DF9"/>
    <w:rsid w:val="008E01D4"/>
    <w:rsid w:val="008E2969"/>
    <w:rsid w:val="008F0801"/>
    <w:rsid w:val="00906499"/>
    <w:rsid w:val="00907042"/>
    <w:rsid w:val="00912A7D"/>
    <w:rsid w:val="00933DF5"/>
    <w:rsid w:val="00942464"/>
    <w:rsid w:val="00947B3D"/>
    <w:rsid w:val="009E2417"/>
    <w:rsid w:val="00A8487E"/>
    <w:rsid w:val="00AA79FB"/>
    <w:rsid w:val="00AB4FA6"/>
    <w:rsid w:val="00AC46A5"/>
    <w:rsid w:val="00BC3227"/>
    <w:rsid w:val="00BC673C"/>
    <w:rsid w:val="00BD2B1E"/>
    <w:rsid w:val="00C16C87"/>
    <w:rsid w:val="00CA1CD1"/>
    <w:rsid w:val="00CD333C"/>
    <w:rsid w:val="00CF56EA"/>
    <w:rsid w:val="00D84113"/>
    <w:rsid w:val="00E46612"/>
    <w:rsid w:val="00E5787F"/>
    <w:rsid w:val="00E97BB7"/>
    <w:rsid w:val="00EF542E"/>
    <w:rsid w:val="00F17A65"/>
    <w:rsid w:val="00FB6ADB"/>
    <w:rsid w:val="00FC5E17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87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6C8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C5E17"/>
    <w:pPr>
      <w:ind w:left="720"/>
    </w:pPr>
  </w:style>
  <w:style w:type="paragraph" w:customStyle="1" w:styleId="ConsPlusNonformat">
    <w:name w:val="ConsPlusNonformat"/>
    <w:next w:val="BodyText"/>
    <w:uiPriority w:val="99"/>
    <w:rsid w:val="00FD73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D73B6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AD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514</Words>
  <Characters>2936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ХОХЛОВСКОГО СЕЛЬСКОГО ПОСЕЛЕНИЯ СМОЛЕНСКОГО РАЙОНА СМОЛЕНСКОЙ ОБЛАСТИ</dc:title>
  <dc:subject/>
  <dc:creator>Владелец</dc:creator>
  <cp:keywords/>
  <dc:description/>
  <cp:lastModifiedBy>Хохлово</cp:lastModifiedBy>
  <cp:revision>18</cp:revision>
  <cp:lastPrinted>2015-07-14T15:27:00Z</cp:lastPrinted>
  <dcterms:created xsi:type="dcterms:W3CDTF">2015-07-12T09:57:00Z</dcterms:created>
  <dcterms:modified xsi:type="dcterms:W3CDTF">2015-07-14T21:48:00Z</dcterms:modified>
</cp:coreProperties>
</file>