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43" w:rsidRPr="005C36DF" w:rsidRDefault="00D21837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-329565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C75343" w:rsidP="007D4D8E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 w:rsidRPr="0052378B">
              <w:rPr>
                <w:b/>
                <w:bCs/>
                <w:sz w:val="28"/>
                <w:szCs w:val="28"/>
              </w:rPr>
              <w:t xml:space="preserve">СОВЕТ ДЕПУТАТОВ </w:t>
            </w:r>
            <w:r w:rsidR="000B1181">
              <w:rPr>
                <w:b/>
                <w:bCs/>
                <w:sz w:val="28"/>
                <w:szCs w:val="28"/>
              </w:rPr>
              <w:t>ХОХЛОВ</w:t>
            </w:r>
            <w:r w:rsidRPr="0052378B">
              <w:rPr>
                <w:b/>
                <w:bCs/>
                <w:sz w:val="28"/>
                <w:szCs w:val="28"/>
              </w:rPr>
              <w:t>СКОГО  СЕЛЬСКОГО  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jc w:val="right"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722928" w:rsidRDefault="00722928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722928" w:rsidRDefault="00950337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мая</w:t>
      </w:r>
      <w:r w:rsidR="00722928">
        <w:rPr>
          <w:b/>
          <w:bCs/>
          <w:sz w:val="28"/>
          <w:szCs w:val="28"/>
        </w:rPr>
        <w:t xml:space="preserve"> 2019 года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="00E945F6">
        <w:rPr>
          <w:b/>
          <w:bCs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b/>
          <w:bCs/>
          <w:sz w:val="28"/>
          <w:szCs w:val="28"/>
        </w:rPr>
        <w:t>№ 5</w:t>
      </w:r>
    </w:p>
    <w:p w:rsidR="009D5AA5" w:rsidRPr="00043966" w:rsidRDefault="00722928" w:rsidP="00D85B40">
      <w:pPr>
        <w:keepNext/>
        <w:keepLines/>
        <w:tabs>
          <w:tab w:val="left" w:pos="26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5AA5" w:rsidRPr="00043966">
        <w:rPr>
          <w:b/>
          <w:sz w:val="28"/>
          <w:szCs w:val="28"/>
        </w:rPr>
        <w:t xml:space="preserve">                                              </w:t>
      </w:r>
    </w:p>
    <w:p w:rsidR="009D5AA5" w:rsidRPr="00043966" w:rsidRDefault="00950337" w:rsidP="009D5AA5">
      <w:pPr>
        <w:keepNext/>
        <w:keepLines/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9D5AA5" w:rsidRPr="00043966">
        <w:rPr>
          <w:b/>
          <w:sz w:val="28"/>
          <w:szCs w:val="28"/>
        </w:rPr>
        <w:t>отчета об исполнении бюдже</w:t>
      </w:r>
      <w:r w:rsidR="0060354C">
        <w:rPr>
          <w:b/>
          <w:sz w:val="28"/>
          <w:szCs w:val="28"/>
        </w:rPr>
        <w:t>та муниципального образования  Хохлов</w:t>
      </w:r>
      <w:r w:rsidR="009D5AA5" w:rsidRPr="00043966">
        <w:rPr>
          <w:b/>
          <w:sz w:val="28"/>
          <w:szCs w:val="28"/>
        </w:rPr>
        <w:t xml:space="preserve">ского сельского поселения Смоленского района Смоленской области за 2018 год </w:t>
      </w: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9D5AA5" w:rsidRDefault="00950337" w:rsidP="009D5AA5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="00D16E45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отчет об исполнении </w:t>
      </w:r>
      <w:r w:rsidR="009D5AA5">
        <w:rPr>
          <w:sz w:val="28"/>
          <w:szCs w:val="28"/>
        </w:rPr>
        <w:t>бюдж</w:t>
      </w:r>
      <w:r w:rsidR="0060354C">
        <w:rPr>
          <w:sz w:val="28"/>
          <w:szCs w:val="28"/>
        </w:rPr>
        <w:t>ета муниципального образования Хохлов</w:t>
      </w:r>
      <w:r w:rsidR="009D5AA5">
        <w:rPr>
          <w:sz w:val="28"/>
          <w:szCs w:val="28"/>
        </w:rPr>
        <w:t>ского с</w:t>
      </w:r>
      <w:r w:rsidR="00645885">
        <w:rPr>
          <w:sz w:val="28"/>
          <w:szCs w:val="28"/>
        </w:rPr>
        <w:t xml:space="preserve">ельского поселения Смоленского </w:t>
      </w:r>
      <w:r w:rsidR="009D5AA5">
        <w:rPr>
          <w:sz w:val="28"/>
          <w:szCs w:val="28"/>
        </w:rPr>
        <w:t>района Смоленской области за 2018 год</w:t>
      </w:r>
      <w:r w:rsidR="002E22D3">
        <w:rPr>
          <w:sz w:val="28"/>
          <w:szCs w:val="28"/>
        </w:rPr>
        <w:t xml:space="preserve"> по доходам в сумме </w:t>
      </w:r>
      <w:r w:rsidR="0060354C">
        <w:rPr>
          <w:b/>
          <w:sz w:val="28"/>
          <w:szCs w:val="28"/>
        </w:rPr>
        <w:t>12 194,2</w:t>
      </w:r>
      <w:r w:rsidR="002E22D3">
        <w:rPr>
          <w:sz w:val="28"/>
          <w:szCs w:val="28"/>
        </w:rPr>
        <w:t xml:space="preserve"> тыс. рублей, по расходам в сумме </w:t>
      </w:r>
      <w:r w:rsidR="0060354C">
        <w:rPr>
          <w:b/>
          <w:sz w:val="28"/>
          <w:szCs w:val="28"/>
        </w:rPr>
        <w:t>12 079,6</w:t>
      </w:r>
      <w:r w:rsidR="002E22D3">
        <w:rPr>
          <w:sz w:val="28"/>
          <w:szCs w:val="28"/>
        </w:rPr>
        <w:t xml:space="preserve"> тыс. рублей с превышением </w:t>
      </w:r>
      <w:r w:rsidR="0060354C">
        <w:rPr>
          <w:sz w:val="28"/>
          <w:szCs w:val="28"/>
        </w:rPr>
        <w:t>доходов над расходами (про</w:t>
      </w:r>
      <w:r w:rsidR="002E22D3">
        <w:rPr>
          <w:sz w:val="28"/>
          <w:szCs w:val="28"/>
        </w:rPr>
        <w:t>фицит бюдж</w:t>
      </w:r>
      <w:r w:rsidR="00EC0022">
        <w:rPr>
          <w:sz w:val="28"/>
          <w:szCs w:val="28"/>
        </w:rPr>
        <w:t>ета муниципального образования Хохлов</w:t>
      </w:r>
      <w:r w:rsidR="002E22D3">
        <w:rPr>
          <w:sz w:val="28"/>
          <w:szCs w:val="28"/>
        </w:rPr>
        <w:t>ского сельского поселения Смоленского района Смоленской области</w:t>
      </w:r>
      <w:r w:rsidR="008969BC">
        <w:rPr>
          <w:sz w:val="28"/>
          <w:szCs w:val="28"/>
        </w:rPr>
        <w:t xml:space="preserve">) в сумме </w:t>
      </w:r>
      <w:r w:rsidR="00EC0022">
        <w:rPr>
          <w:b/>
          <w:sz w:val="28"/>
          <w:szCs w:val="28"/>
        </w:rPr>
        <w:t>114</w:t>
      </w:r>
      <w:r w:rsidR="00C04478" w:rsidRPr="00C04478">
        <w:rPr>
          <w:b/>
          <w:sz w:val="28"/>
          <w:szCs w:val="28"/>
        </w:rPr>
        <w:t>,6</w:t>
      </w:r>
      <w:r w:rsidR="008969BC">
        <w:rPr>
          <w:sz w:val="28"/>
          <w:szCs w:val="28"/>
        </w:rPr>
        <w:t xml:space="preserve"> тыс. рублей.</w:t>
      </w:r>
    </w:p>
    <w:p w:rsidR="009D5AA5" w:rsidRDefault="009D5AA5" w:rsidP="009D5AA5">
      <w:pPr>
        <w:keepNext/>
        <w:keepLines/>
        <w:ind w:firstLine="720"/>
        <w:rPr>
          <w:b/>
          <w:bCs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C12218" w:rsidRDefault="00C12218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C12218" w:rsidRDefault="008969BC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9D5AA5">
        <w:rPr>
          <w:rFonts w:ascii="Times New Roman" w:hAnsi="Times New Roman" w:cs="Times New Roman"/>
          <w:sz w:val="28"/>
          <w:szCs w:val="28"/>
        </w:rPr>
        <w:t>оход</w:t>
      </w:r>
      <w:r w:rsidR="00254DFB">
        <w:rPr>
          <w:rFonts w:ascii="Times New Roman" w:hAnsi="Times New Roman" w:cs="Times New Roman"/>
          <w:sz w:val="28"/>
          <w:szCs w:val="28"/>
        </w:rPr>
        <w:t>ов</w:t>
      </w:r>
      <w:r w:rsidR="009D5AA5">
        <w:rPr>
          <w:rFonts w:ascii="Times New Roman" w:hAnsi="Times New Roman" w:cs="Times New Roman"/>
          <w:sz w:val="28"/>
          <w:szCs w:val="28"/>
        </w:rPr>
        <w:t xml:space="preserve">  бюджета 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 w:rsidR="009D5A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5AA5">
        <w:rPr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 год  согласно </w:t>
      </w:r>
      <w:r w:rsidR="009D5AA5"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 w:rsidR="009D5AA5" w:rsidRPr="009D5AA5">
        <w:rPr>
          <w:rFonts w:ascii="Times New Roman" w:hAnsi="Times New Roman" w:cs="Times New Roman"/>
          <w:sz w:val="28"/>
          <w:szCs w:val="28"/>
        </w:rPr>
        <w:t xml:space="preserve"> </w:t>
      </w:r>
      <w:r w:rsidR="009D5AA5" w:rsidRPr="002458AA">
        <w:rPr>
          <w:rFonts w:ascii="Times New Roman" w:hAnsi="Times New Roman" w:cs="Times New Roman"/>
          <w:sz w:val="28"/>
          <w:szCs w:val="28"/>
        </w:rPr>
        <w:t>1</w:t>
      </w:r>
      <w:r w:rsidR="009D5AA5" w:rsidRPr="002458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AA5" w:rsidRPr="002458A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Pr="00C12218" w:rsidRDefault="009D5AA5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69B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 год </w:t>
      </w:r>
      <w:r w:rsidR="008969BC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 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310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2018 год</w:t>
      </w:r>
      <w:r w:rsidR="00E4310A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E4310A" w:rsidRDefault="00E4310A" w:rsidP="00E4310A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310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 год </w:t>
      </w:r>
      <w:r w:rsidR="00E4310A">
        <w:rPr>
          <w:rFonts w:ascii="Times New Roman" w:hAnsi="Times New Roman" w:cs="Times New Roman"/>
          <w:sz w:val="28"/>
          <w:szCs w:val="28"/>
        </w:rPr>
        <w:t xml:space="preserve">по кодам классификации источников финансирования дефицита </w:t>
      </w:r>
      <w:r w:rsidR="000447C1"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E5E04" w:rsidRDefault="002E5E04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 w:rsidRPr="00667E83">
        <w:rPr>
          <w:b/>
          <w:bCs/>
          <w:color w:val="993300"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Глава муниципального образования</w:t>
      </w:r>
    </w:p>
    <w:p w:rsidR="009D5AA5" w:rsidRPr="0066371A" w:rsidRDefault="00EC0022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0022">
        <w:rPr>
          <w:sz w:val="28"/>
          <w:szCs w:val="28"/>
        </w:rPr>
        <w:t>Хохловского</w:t>
      </w:r>
      <w:r w:rsidR="009D5AA5" w:rsidRPr="0066371A">
        <w:rPr>
          <w:sz w:val="28"/>
          <w:szCs w:val="28"/>
        </w:rPr>
        <w:t xml:space="preserve"> сельского поселения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6371A">
        <w:rPr>
          <w:sz w:val="28"/>
          <w:szCs w:val="28"/>
        </w:rPr>
        <w:t xml:space="preserve">Смоленского района Смоленской области                                </w:t>
      </w:r>
      <w:r w:rsidR="00EC0022">
        <w:rPr>
          <w:bCs/>
          <w:sz w:val="28"/>
          <w:szCs w:val="28"/>
        </w:rPr>
        <w:t>А. С. Поляков</w:t>
      </w:r>
    </w:p>
    <w:p w:rsidR="00C12218" w:rsidRDefault="00C12218" w:rsidP="00C11DB2">
      <w:pPr>
        <w:tabs>
          <w:tab w:val="left" w:pos="1755"/>
        </w:tabs>
        <w:jc w:val="right"/>
        <w:rPr>
          <w:color w:val="000000"/>
          <w:sz w:val="20"/>
          <w:szCs w:val="20"/>
        </w:rPr>
      </w:pPr>
    </w:p>
    <w:p w:rsidR="00C12218" w:rsidRDefault="00C1221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C11DB2" w:rsidRPr="00C12218" w:rsidRDefault="00C11DB2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lastRenderedPageBreak/>
        <w:t>Приложение № 1</w:t>
      </w:r>
    </w:p>
    <w:p w:rsidR="00C11DB2" w:rsidRPr="00C12218" w:rsidRDefault="00C11DB2" w:rsidP="00C12218">
      <w:pPr>
        <w:ind w:left="5670"/>
        <w:jc w:val="both"/>
      </w:pPr>
      <w:r w:rsidRPr="00C12218">
        <w:rPr>
          <w:bCs/>
        </w:rPr>
        <w:t>к решени</w:t>
      </w:r>
      <w:r w:rsidR="00C12218">
        <w:rPr>
          <w:bCs/>
        </w:rPr>
        <w:t>ю</w:t>
      </w:r>
      <w:r w:rsidRPr="00C12218">
        <w:rPr>
          <w:bCs/>
        </w:rPr>
        <w:t xml:space="preserve"> Совета депутат</w:t>
      </w:r>
      <w:r w:rsidR="00EC0022">
        <w:rPr>
          <w:bCs/>
        </w:rPr>
        <w:t>ов Хохлов</w:t>
      </w:r>
      <w:r w:rsidRPr="00C12218">
        <w:rPr>
          <w:bCs/>
        </w:rPr>
        <w:t xml:space="preserve">ского сельского поселения Смоленского района Смоленской области </w:t>
      </w:r>
      <w:r w:rsidR="00950337">
        <w:rPr>
          <w:bCs/>
        </w:rPr>
        <w:t xml:space="preserve">от 22.05.2019г. № 5 </w:t>
      </w:r>
      <w:r w:rsidRPr="00C12218">
        <w:t>«О</w:t>
      </w:r>
      <w:r w:rsidR="00787836">
        <w:t>б</w:t>
      </w:r>
      <w:r w:rsidRPr="00C12218">
        <w:t xml:space="preserve"> </w:t>
      </w:r>
      <w:r w:rsidR="00787836">
        <w:t>утверждении</w:t>
      </w:r>
      <w:r w:rsidRPr="00C12218">
        <w:t xml:space="preserve"> отчета об исполнении</w:t>
      </w:r>
      <w:r w:rsidR="00C12218">
        <w:t xml:space="preserve"> </w:t>
      </w:r>
      <w:r w:rsidRPr="00C12218">
        <w:t xml:space="preserve">бюджета муниципального образования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</w:t>
      </w:r>
      <w:r w:rsidRPr="00C12218">
        <w:t xml:space="preserve"> Смоленского района Смоленской области за 2018 год»</w:t>
      </w:r>
    </w:p>
    <w:p w:rsidR="00C11DB2" w:rsidRPr="00E574E2" w:rsidRDefault="00C11DB2" w:rsidP="00C11DB2">
      <w:pPr>
        <w:tabs>
          <w:tab w:val="left" w:pos="7371"/>
        </w:tabs>
        <w:jc w:val="center"/>
        <w:rPr>
          <w:b/>
          <w:snapToGrid w:val="0"/>
          <w:color w:val="000000"/>
          <w:sz w:val="28"/>
          <w:szCs w:val="28"/>
        </w:rPr>
      </w:pPr>
    </w:p>
    <w:p w:rsidR="00C11DB2" w:rsidRDefault="00C11DB2" w:rsidP="00C11DB2">
      <w:pPr>
        <w:widowControl w:val="0"/>
        <w:jc w:val="center"/>
        <w:rPr>
          <w:b/>
        </w:rPr>
      </w:pPr>
      <w:r w:rsidRPr="0008124E">
        <w:rPr>
          <w:b/>
        </w:rPr>
        <w:t xml:space="preserve">Доходы бюджета </w:t>
      </w:r>
      <w:r>
        <w:rPr>
          <w:b/>
        </w:rPr>
        <w:t xml:space="preserve">муниципального образования </w:t>
      </w:r>
      <w:r w:rsidR="00EC0022">
        <w:rPr>
          <w:b/>
        </w:rPr>
        <w:t>Хохлов</w:t>
      </w:r>
      <w:r w:rsidR="00EC0022" w:rsidRPr="00C12218">
        <w:rPr>
          <w:b/>
        </w:rPr>
        <w:t>ского</w:t>
      </w:r>
      <w:r w:rsidRPr="0008124E">
        <w:rPr>
          <w:b/>
        </w:rPr>
        <w:t xml:space="preserve"> сельского поселения Смоленского ра</w:t>
      </w:r>
      <w:r>
        <w:rPr>
          <w:b/>
        </w:rPr>
        <w:t>йона Смоленской области  за 2018</w:t>
      </w:r>
      <w:r w:rsidRPr="0008124E">
        <w:rPr>
          <w:b/>
        </w:rPr>
        <w:t xml:space="preserve"> год </w:t>
      </w:r>
    </w:p>
    <w:p w:rsidR="00C11DB2" w:rsidRPr="0008124E" w:rsidRDefault="00C11DB2" w:rsidP="00C11DB2">
      <w:pPr>
        <w:widowControl w:val="0"/>
        <w:jc w:val="right"/>
        <w:rPr>
          <w:b/>
        </w:rPr>
      </w:pPr>
      <w:r w:rsidRPr="0008124E">
        <w:t>(тыс. рублей)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394"/>
        <w:gridCol w:w="2616"/>
        <w:gridCol w:w="1495"/>
      </w:tblGrid>
      <w:tr w:rsidR="00753B84" w:rsidRPr="00A811D0" w:rsidTr="00F31846">
        <w:trPr>
          <w:trHeight w:val="315"/>
        </w:trPr>
        <w:tc>
          <w:tcPr>
            <w:tcW w:w="63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3B84" w:rsidRPr="00A811D0" w:rsidRDefault="00753B84" w:rsidP="000B1181">
            <w:pPr>
              <w:jc w:val="both"/>
              <w:rPr>
                <w:color w:val="000000"/>
              </w:rPr>
            </w:pPr>
            <w:r w:rsidRPr="00A811D0">
              <w:rPr>
                <w:color w:val="000000"/>
              </w:rPr>
              <w:t>Наименование показателя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3B84" w:rsidRPr="00A811D0" w:rsidRDefault="00753B84" w:rsidP="000B1181">
            <w:pPr>
              <w:jc w:val="center"/>
              <w:rPr>
                <w:color w:val="000000"/>
              </w:rPr>
            </w:pPr>
            <w:r w:rsidRPr="00A811D0">
              <w:rPr>
                <w:color w:val="000000"/>
              </w:rPr>
              <w:t>Код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3B84" w:rsidRPr="00A811D0" w:rsidRDefault="00753B84" w:rsidP="000B1181">
            <w:pPr>
              <w:jc w:val="center"/>
              <w:rPr>
                <w:color w:val="000000"/>
              </w:rPr>
            </w:pPr>
            <w:r w:rsidRPr="00A811D0">
              <w:rPr>
                <w:color w:val="000000"/>
              </w:rPr>
              <w:t>Кассовое исполнение</w:t>
            </w:r>
          </w:p>
        </w:tc>
      </w:tr>
      <w:tr w:rsidR="00753B84" w:rsidRPr="00A811D0" w:rsidTr="00F31846">
        <w:trPr>
          <w:trHeight w:val="315"/>
        </w:trPr>
        <w:tc>
          <w:tcPr>
            <w:tcW w:w="63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84" w:rsidRPr="00A811D0" w:rsidRDefault="00753B84" w:rsidP="000B1181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84" w:rsidRPr="00A811D0" w:rsidRDefault="00753B84" w:rsidP="000B1181">
            <w:pPr>
              <w:rPr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3B84" w:rsidRPr="00A811D0" w:rsidRDefault="00753B84" w:rsidP="000B1181">
            <w:pPr>
              <w:rPr>
                <w:color w:val="000000"/>
              </w:rPr>
            </w:pPr>
          </w:p>
        </w:tc>
      </w:tr>
      <w:tr w:rsidR="00753B84" w:rsidRPr="00A811D0" w:rsidTr="00F31846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center"/>
              <w:rPr>
                <w:b/>
                <w:bCs/>
                <w:color w:val="000000"/>
              </w:rPr>
            </w:pPr>
            <w:r w:rsidRPr="00A811D0">
              <w:rPr>
                <w:b/>
                <w:bCs/>
                <w:color w:val="000000"/>
              </w:rPr>
              <w:t xml:space="preserve">      Федеральное казначейство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rPr>
                <w:b/>
                <w:bCs/>
                <w:color w:val="000000"/>
              </w:rPr>
            </w:pPr>
            <w:r w:rsidRPr="00A811D0">
              <w:rPr>
                <w:b/>
                <w:bCs/>
                <w:color w:val="000000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rPr>
                <w:b/>
                <w:bCs/>
                <w:color w:val="000000"/>
              </w:rPr>
            </w:pPr>
            <w:r w:rsidRPr="00A811D0">
              <w:rPr>
                <w:b/>
                <w:bCs/>
                <w:color w:val="000000"/>
              </w:rPr>
              <w:t>1 743.8</w:t>
            </w:r>
          </w:p>
        </w:tc>
      </w:tr>
      <w:tr w:rsidR="00753B84" w:rsidRPr="00A811D0" w:rsidTr="00F31846">
        <w:trPr>
          <w:trHeight w:val="148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00010302230010000110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777.0</w:t>
            </w:r>
          </w:p>
        </w:tc>
      </w:tr>
      <w:tr w:rsidR="00753B84" w:rsidRPr="00A811D0" w:rsidTr="00F31846">
        <w:trPr>
          <w:trHeight w:val="16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 w:rsidRPr="00A811D0">
              <w:rPr>
                <w:color w:val="000000"/>
              </w:rPr>
              <w:t>инжекторных</w:t>
            </w:r>
            <w:proofErr w:type="spellEnd"/>
            <w:r w:rsidRPr="00A811D0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00010302240010000110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7.5</w:t>
            </w:r>
          </w:p>
        </w:tc>
      </w:tr>
      <w:tr w:rsidR="00753B84" w:rsidRPr="00A811D0" w:rsidTr="00F31846">
        <w:trPr>
          <w:trHeight w:val="141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00010302250010000110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1 133.4</w:t>
            </w:r>
          </w:p>
        </w:tc>
      </w:tr>
      <w:tr w:rsidR="00753B84" w:rsidRPr="00A811D0" w:rsidTr="00F31846">
        <w:trPr>
          <w:trHeight w:val="1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00010302260010000110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-174.1</w:t>
            </w:r>
          </w:p>
        </w:tc>
      </w:tr>
      <w:tr w:rsidR="00753B84" w:rsidRPr="00A811D0" w:rsidTr="00F31846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center"/>
              <w:rPr>
                <w:b/>
                <w:bCs/>
                <w:color w:val="000000"/>
              </w:rPr>
            </w:pPr>
            <w:r w:rsidRPr="00A811D0">
              <w:rPr>
                <w:b/>
                <w:bCs/>
                <w:color w:val="000000"/>
              </w:rPr>
              <w:t xml:space="preserve">      Федеральная налоговая служба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rPr>
                <w:b/>
                <w:bCs/>
                <w:color w:val="000000"/>
              </w:rPr>
            </w:pPr>
            <w:r w:rsidRPr="00A811D0">
              <w:rPr>
                <w:b/>
                <w:bCs/>
                <w:color w:val="000000"/>
              </w:rPr>
              <w:t>182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rPr>
                <w:b/>
                <w:bCs/>
                <w:color w:val="000000"/>
              </w:rPr>
            </w:pPr>
            <w:r w:rsidRPr="00A811D0">
              <w:rPr>
                <w:b/>
                <w:bCs/>
                <w:color w:val="000000"/>
              </w:rPr>
              <w:t>3 393.3</w:t>
            </w:r>
          </w:p>
        </w:tc>
      </w:tr>
      <w:tr w:rsidR="00753B84" w:rsidRPr="00A811D0" w:rsidTr="00F31846">
        <w:trPr>
          <w:trHeight w:val="163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00010102010010000110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966.5</w:t>
            </w:r>
          </w:p>
        </w:tc>
      </w:tr>
      <w:tr w:rsidR="00753B84" w:rsidRPr="00A811D0" w:rsidTr="00F31846">
        <w:trPr>
          <w:trHeight w:val="225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lastRenderedPageBreak/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00010102020010000110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46.6</w:t>
            </w:r>
          </w:p>
        </w:tc>
      </w:tr>
      <w:tr w:rsidR="00753B84" w:rsidRPr="00A811D0" w:rsidTr="00F31846">
        <w:trPr>
          <w:trHeight w:val="8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00010102030010000110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36.6</w:t>
            </w:r>
          </w:p>
        </w:tc>
      </w:tr>
      <w:tr w:rsidR="00753B84" w:rsidRPr="00A811D0" w:rsidTr="00F31846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 xml:space="preserve">        Единый сельскохозяйственный налог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00010503010010000110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52.0</w:t>
            </w:r>
          </w:p>
        </w:tc>
      </w:tr>
      <w:tr w:rsidR="00753B84" w:rsidRPr="00A811D0" w:rsidTr="00F31846">
        <w:trPr>
          <w:trHeight w:val="8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00010601030100000110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166.1</w:t>
            </w:r>
          </w:p>
        </w:tc>
      </w:tr>
      <w:tr w:rsidR="00753B84" w:rsidRPr="00A811D0" w:rsidTr="00F31846">
        <w:trPr>
          <w:trHeight w:val="8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00010606033100000110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328.6</w:t>
            </w:r>
          </w:p>
        </w:tc>
      </w:tr>
      <w:tr w:rsidR="00753B84" w:rsidRPr="00A811D0" w:rsidTr="00F31846">
        <w:trPr>
          <w:trHeight w:val="8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00010606043100000110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1 797.0</w:t>
            </w:r>
          </w:p>
        </w:tc>
      </w:tr>
      <w:tr w:rsidR="00753B84" w:rsidRPr="00A811D0" w:rsidTr="00F31846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rPr>
                <w:color w:val="000000"/>
              </w:rPr>
            </w:pPr>
            <w:r w:rsidRPr="00A811D0">
              <w:rPr>
                <w:color w:val="000000"/>
              </w:rPr>
              <w:t xml:space="preserve">  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rPr>
                <w:color w:val="000000"/>
              </w:rPr>
            </w:pPr>
            <w:r w:rsidRPr="00A811D0">
              <w:rPr>
                <w:color w:val="000000"/>
              </w:rPr>
              <w:t>912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rPr>
                <w:color w:val="000000"/>
              </w:rPr>
            </w:pPr>
            <w:r w:rsidRPr="00A811D0">
              <w:rPr>
                <w:color w:val="000000"/>
              </w:rPr>
              <w:t>2 878.3</w:t>
            </w:r>
          </w:p>
        </w:tc>
      </w:tr>
      <w:tr w:rsidR="00753B84" w:rsidRPr="00A811D0" w:rsidTr="00F31846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00020215001100000151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2 878.3</w:t>
            </w:r>
          </w:p>
        </w:tc>
      </w:tr>
      <w:tr w:rsidR="00753B84" w:rsidRPr="00A811D0" w:rsidTr="00F31846">
        <w:trPr>
          <w:trHeight w:val="16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 xml:space="preserve">       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00020805000100000180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 </w:t>
            </w:r>
          </w:p>
        </w:tc>
      </w:tr>
      <w:tr w:rsidR="00753B84" w:rsidRPr="00A811D0" w:rsidTr="00F31846">
        <w:trPr>
          <w:trHeight w:val="55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center"/>
              <w:rPr>
                <w:b/>
                <w:bCs/>
                <w:color w:val="000000"/>
              </w:rPr>
            </w:pPr>
            <w:r w:rsidRPr="00A811D0">
              <w:rPr>
                <w:b/>
                <w:bCs/>
                <w:color w:val="000000"/>
              </w:rPr>
              <w:t xml:space="preserve">      Администрация Хохловского сельского поселения Смоленского района Смоленской области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rPr>
                <w:b/>
                <w:bCs/>
                <w:color w:val="000000"/>
              </w:rPr>
            </w:pPr>
            <w:r w:rsidRPr="00A811D0">
              <w:rPr>
                <w:b/>
                <w:bCs/>
                <w:color w:val="000000"/>
              </w:rPr>
              <w:t>942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rPr>
                <w:b/>
                <w:bCs/>
                <w:color w:val="000000"/>
              </w:rPr>
            </w:pPr>
            <w:r w:rsidRPr="00A811D0">
              <w:rPr>
                <w:b/>
                <w:bCs/>
                <w:color w:val="000000"/>
              </w:rPr>
              <w:t>4 178.9</w:t>
            </w:r>
          </w:p>
        </w:tc>
      </w:tr>
      <w:tr w:rsidR="00753B84" w:rsidRPr="00A811D0" w:rsidTr="00F31846">
        <w:trPr>
          <w:trHeight w:val="109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 xml:space="preserve">      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00011105035100000120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21.6</w:t>
            </w:r>
          </w:p>
        </w:tc>
      </w:tr>
      <w:tr w:rsidR="00753B84" w:rsidRPr="00A811D0" w:rsidTr="00F31846">
        <w:trPr>
          <w:trHeight w:val="113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 xml:space="preserve">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00011406025100000430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520.4</w:t>
            </w:r>
          </w:p>
        </w:tc>
      </w:tr>
      <w:tr w:rsidR="00753B84" w:rsidRPr="00A811D0" w:rsidTr="00F31846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 xml:space="preserve">        Субсидии бюджетам сельских поселений на </w:t>
            </w:r>
            <w:proofErr w:type="spellStart"/>
            <w:r w:rsidRPr="00A811D0">
              <w:rPr>
                <w:color w:val="000000"/>
              </w:rPr>
              <w:t>софинансирование</w:t>
            </w:r>
            <w:proofErr w:type="spellEnd"/>
            <w:r w:rsidRPr="00A811D0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00020220077100000151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3 072.8</w:t>
            </w:r>
          </w:p>
        </w:tc>
      </w:tr>
      <w:tr w:rsidR="00753B84" w:rsidRPr="00A811D0" w:rsidTr="00F31846">
        <w:trPr>
          <w:trHeight w:val="31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 xml:space="preserve">        Прочие субсидии бюджетам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00020229999100000151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150.0</w:t>
            </w:r>
          </w:p>
        </w:tc>
      </w:tr>
      <w:tr w:rsidR="00753B84" w:rsidRPr="00A811D0" w:rsidTr="00F31846">
        <w:trPr>
          <w:trHeight w:val="84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lastRenderedPageBreak/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00020235118100000151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108.8</w:t>
            </w:r>
          </w:p>
        </w:tc>
      </w:tr>
      <w:tr w:rsidR="00753B84" w:rsidRPr="00A811D0" w:rsidTr="00F31846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 xml:space="preserve">        Прочие межбюджетные трансферты, передаваемые бюджетам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00020249999100000151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105.3</w:t>
            </w:r>
          </w:p>
        </w:tc>
      </w:tr>
      <w:tr w:rsidR="00753B84" w:rsidRPr="00A811D0" w:rsidTr="00F31846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3B84" w:rsidRPr="00A811D0" w:rsidRDefault="00753B84" w:rsidP="000B1181">
            <w:pPr>
              <w:jc w:val="both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 xml:space="preserve">        Прочие безвозмездные поступления в бюджеты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00020705030100000180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outlineLvl w:val="0"/>
              <w:rPr>
                <w:color w:val="000000"/>
              </w:rPr>
            </w:pPr>
            <w:r w:rsidRPr="00A811D0">
              <w:rPr>
                <w:color w:val="000000"/>
              </w:rPr>
              <w:t>200.0</w:t>
            </w:r>
          </w:p>
        </w:tc>
      </w:tr>
      <w:tr w:rsidR="00753B84" w:rsidRPr="00A811D0" w:rsidTr="00F31846">
        <w:trPr>
          <w:trHeight w:val="315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84" w:rsidRPr="00A811D0" w:rsidRDefault="00753B84" w:rsidP="000B1181">
            <w:pPr>
              <w:rPr>
                <w:b/>
                <w:bCs/>
                <w:color w:val="000000"/>
              </w:rPr>
            </w:pPr>
            <w:r w:rsidRPr="00A811D0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3B84" w:rsidRPr="00A811D0" w:rsidRDefault="00753B84" w:rsidP="000B1181">
            <w:pPr>
              <w:jc w:val="center"/>
              <w:rPr>
                <w:b/>
                <w:bCs/>
                <w:color w:val="000000"/>
              </w:rPr>
            </w:pPr>
            <w:r w:rsidRPr="00A811D0">
              <w:rPr>
                <w:b/>
                <w:bCs/>
                <w:color w:val="000000"/>
              </w:rPr>
              <w:t>12 194.2</w:t>
            </w:r>
          </w:p>
        </w:tc>
      </w:tr>
    </w:tbl>
    <w:p w:rsidR="00753B84" w:rsidRDefault="00753B84">
      <w:pPr>
        <w:rPr>
          <w:color w:val="000000"/>
          <w:sz w:val="20"/>
          <w:szCs w:val="2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F26AE5" w:rsidRDefault="00F26AE5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C12218" w:rsidRPr="00C12218" w:rsidRDefault="00C12218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C12218" w:rsidRDefault="00C12218" w:rsidP="00C12218">
      <w:pPr>
        <w:ind w:left="5670"/>
        <w:jc w:val="both"/>
      </w:pPr>
      <w:r w:rsidRPr="00C12218">
        <w:rPr>
          <w:bCs/>
        </w:rPr>
        <w:t>к решени</w:t>
      </w:r>
      <w:r>
        <w:rPr>
          <w:bCs/>
        </w:rPr>
        <w:t>ю</w:t>
      </w:r>
      <w:r w:rsidRPr="00C12218">
        <w:rPr>
          <w:bCs/>
        </w:rPr>
        <w:t xml:space="preserve"> Совета депутатов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 Смоленского района Смоленской области </w:t>
      </w:r>
      <w:r w:rsidR="00950337">
        <w:rPr>
          <w:bCs/>
        </w:rPr>
        <w:t xml:space="preserve">от 22.05.2019г. № 5 </w:t>
      </w:r>
      <w:r w:rsidRPr="00C12218">
        <w:t>«О</w:t>
      </w:r>
      <w:r w:rsidR="00712385">
        <w:t>б</w:t>
      </w:r>
      <w:r w:rsidRPr="00C12218">
        <w:t xml:space="preserve"> </w:t>
      </w:r>
      <w:r w:rsidR="00712385">
        <w:t>утверждении</w:t>
      </w:r>
      <w:r w:rsidRPr="00C12218">
        <w:t xml:space="preserve">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</w:t>
      </w:r>
      <w:r w:rsidRPr="00C12218">
        <w:t xml:space="preserve"> Смоленского района Смоленской области за 2018 год»</w:t>
      </w:r>
    </w:p>
    <w:p w:rsidR="00C12218" w:rsidRPr="00C12218" w:rsidRDefault="00C12218" w:rsidP="00C12218">
      <w:pPr>
        <w:ind w:left="5670"/>
        <w:jc w:val="both"/>
      </w:pPr>
    </w:p>
    <w:p w:rsidR="00FB4CCA" w:rsidRDefault="00FB4CCA" w:rsidP="00FB4CCA">
      <w:pPr>
        <w:keepNext/>
        <w:jc w:val="center"/>
        <w:outlineLvl w:val="3"/>
        <w:rPr>
          <w:b/>
          <w:bCs/>
        </w:rPr>
      </w:pPr>
    </w:p>
    <w:p w:rsidR="00FB4CCA" w:rsidRDefault="00FB4CCA" w:rsidP="00FB4CCA">
      <w:pPr>
        <w:keepNext/>
        <w:jc w:val="center"/>
        <w:outlineLvl w:val="3"/>
        <w:rPr>
          <w:b/>
          <w:bCs/>
        </w:rPr>
      </w:pPr>
      <w:r w:rsidRPr="0008124E">
        <w:rPr>
          <w:b/>
          <w:bCs/>
        </w:rPr>
        <w:t xml:space="preserve">Ведомственная структура расходов бюджета </w:t>
      </w:r>
      <w:r>
        <w:rPr>
          <w:b/>
          <w:bCs/>
        </w:rPr>
        <w:t xml:space="preserve">муниципального образования </w:t>
      </w:r>
    </w:p>
    <w:p w:rsidR="00FB4CCA" w:rsidRDefault="00EC0022" w:rsidP="00FB4CCA">
      <w:pPr>
        <w:keepNext/>
        <w:jc w:val="center"/>
        <w:outlineLvl w:val="3"/>
        <w:rPr>
          <w:b/>
          <w:bCs/>
        </w:rPr>
      </w:pPr>
      <w:r>
        <w:rPr>
          <w:b/>
        </w:rPr>
        <w:t>Хохлов</w:t>
      </w:r>
      <w:r w:rsidRPr="00C12218">
        <w:rPr>
          <w:b/>
        </w:rPr>
        <w:t>ского</w:t>
      </w:r>
      <w:r w:rsidR="00FB4CCA" w:rsidRPr="0008124E">
        <w:rPr>
          <w:b/>
          <w:bCs/>
        </w:rPr>
        <w:t xml:space="preserve"> сельского поселения </w:t>
      </w:r>
      <w:r w:rsidR="00FB4CCA">
        <w:rPr>
          <w:b/>
          <w:bCs/>
        </w:rPr>
        <w:t>Смоленского района Смоленской области</w:t>
      </w:r>
      <w:r w:rsidR="00FB4CCA" w:rsidRPr="0008124E">
        <w:rPr>
          <w:b/>
          <w:bCs/>
        </w:rPr>
        <w:t xml:space="preserve">  </w:t>
      </w:r>
      <w:r w:rsidR="00FB4CCA">
        <w:rPr>
          <w:b/>
          <w:bCs/>
        </w:rPr>
        <w:t>за 2018 год</w:t>
      </w:r>
    </w:p>
    <w:p w:rsidR="00FB4CCA" w:rsidRDefault="00FB4CCA" w:rsidP="00FB4CCA">
      <w:pPr>
        <w:ind w:left="7080"/>
        <w:jc w:val="right"/>
      </w:pPr>
      <w:r w:rsidRPr="0008124E">
        <w:t xml:space="preserve"> (тыс. рублей)</w:t>
      </w:r>
    </w:p>
    <w:tbl>
      <w:tblPr>
        <w:tblW w:w="104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850"/>
        <w:gridCol w:w="1418"/>
        <w:gridCol w:w="992"/>
        <w:gridCol w:w="1276"/>
      </w:tblGrid>
      <w:tr w:rsidR="000B1181" w:rsidRPr="00422133" w:rsidTr="00CA6A70">
        <w:trPr>
          <w:trHeight w:val="506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133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Вед.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Разд.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22133">
              <w:rPr>
                <w:color w:val="000000"/>
              </w:rPr>
              <w:t>Ц.ст</w:t>
            </w:r>
            <w:proofErr w:type="spellEnd"/>
            <w:r w:rsidRPr="00422133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22133">
              <w:rPr>
                <w:color w:val="000000"/>
              </w:rPr>
              <w:t>Расх</w:t>
            </w:r>
            <w:proofErr w:type="spellEnd"/>
            <w:r w:rsidRPr="00422133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Сумма</w:t>
            </w:r>
          </w:p>
        </w:tc>
      </w:tr>
      <w:tr w:rsidR="000B1181" w:rsidRPr="00422133" w:rsidTr="00CA6A70">
        <w:trPr>
          <w:trHeight w:val="739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Администрация Хохловского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ind w:left="445" w:hanging="445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12 079.6</w:t>
            </w:r>
          </w:p>
        </w:tc>
      </w:tr>
      <w:tr w:rsidR="000B1181" w:rsidRPr="00422133" w:rsidTr="00CA6A70">
        <w:trPr>
          <w:trHeight w:val="28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3 325.5</w:t>
            </w:r>
          </w:p>
        </w:tc>
      </w:tr>
      <w:tr w:rsidR="000B1181" w:rsidRPr="00422133" w:rsidTr="00CA6A70">
        <w:trPr>
          <w:trHeight w:val="838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483.3</w:t>
            </w:r>
          </w:p>
        </w:tc>
      </w:tr>
      <w:tr w:rsidR="000B1181" w:rsidRPr="00422133" w:rsidTr="00CA6A70">
        <w:trPr>
          <w:trHeight w:val="55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99Я0200140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483.3</w:t>
            </w:r>
          </w:p>
        </w:tc>
      </w:tr>
      <w:tr w:rsidR="000B1181" w:rsidRPr="00422133" w:rsidTr="00CA6A70">
        <w:trPr>
          <w:trHeight w:val="546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99Я0200140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372.1</w:t>
            </w:r>
          </w:p>
        </w:tc>
      </w:tr>
      <w:tr w:rsidR="000B1181" w:rsidRPr="00422133" w:rsidTr="00CA6A70">
        <w:trPr>
          <w:trHeight w:val="1107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99Я0200140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111.2</w:t>
            </w:r>
          </w:p>
        </w:tc>
      </w:tr>
      <w:tr w:rsidR="000B1181" w:rsidRPr="00422133" w:rsidTr="00CA6A70">
        <w:trPr>
          <w:trHeight w:val="98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28.5</w:t>
            </w:r>
          </w:p>
        </w:tc>
      </w:tr>
      <w:tr w:rsidR="000B1181" w:rsidRPr="00422133" w:rsidTr="00CA6A70">
        <w:trPr>
          <w:trHeight w:val="855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99Я0400140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28.5</w:t>
            </w:r>
          </w:p>
        </w:tc>
      </w:tr>
      <w:tr w:rsidR="000B1181" w:rsidRPr="00422133" w:rsidTr="00CA6A70">
        <w:trPr>
          <w:trHeight w:val="1393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99Я0400140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28.5</w:t>
            </w:r>
          </w:p>
        </w:tc>
      </w:tr>
      <w:tr w:rsidR="000B1181" w:rsidRPr="00422133" w:rsidTr="00CA6A70">
        <w:trPr>
          <w:trHeight w:val="1095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2 686.7</w:t>
            </w:r>
          </w:p>
        </w:tc>
      </w:tr>
      <w:tr w:rsidR="000B1181" w:rsidRPr="00422133" w:rsidTr="00CA6A70">
        <w:trPr>
          <w:trHeight w:val="59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2 536.7</w:t>
            </w:r>
          </w:p>
        </w:tc>
      </w:tr>
      <w:tr w:rsidR="000B1181" w:rsidRPr="00422133" w:rsidTr="00CA6A70">
        <w:trPr>
          <w:trHeight w:val="55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1 277.3</w:t>
            </w:r>
          </w:p>
        </w:tc>
      </w:tr>
      <w:tr w:rsidR="000B1181" w:rsidRPr="00422133" w:rsidTr="00CA6A70">
        <w:trPr>
          <w:trHeight w:val="1118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380.9</w:t>
            </w:r>
          </w:p>
        </w:tc>
      </w:tr>
      <w:tr w:rsidR="000B1181" w:rsidRPr="00422133" w:rsidTr="00CA6A70">
        <w:trPr>
          <w:trHeight w:val="283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869.3</w:t>
            </w:r>
          </w:p>
        </w:tc>
      </w:tr>
      <w:tr w:rsidR="000B1181" w:rsidRPr="00422133" w:rsidTr="00CA6A70">
        <w:trPr>
          <w:trHeight w:val="29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9.2</w:t>
            </w:r>
          </w:p>
        </w:tc>
      </w:tr>
      <w:tr w:rsidR="000B1181" w:rsidRPr="00422133" w:rsidTr="00CA6A70">
        <w:trPr>
          <w:trHeight w:val="49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Средства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99Я0529990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150.0</w:t>
            </w:r>
          </w:p>
        </w:tc>
      </w:tr>
      <w:tr w:rsidR="000B1181" w:rsidRPr="00422133" w:rsidTr="00CA6A70">
        <w:trPr>
          <w:trHeight w:val="385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99Я0529990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150.0</w:t>
            </w:r>
          </w:p>
        </w:tc>
      </w:tr>
      <w:tr w:rsidR="000B1181" w:rsidRPr="00422133" w:rsidTr="00CA6A70">
        <w:trPr>
          <w:trHeight w:val="829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20.1</w:t>
            </w:r>
          </w:p>
        </w:tc>
      </w:tr>
      <w:tr w:rsidR="000B1181" w:rsidRPr="00422133" w:rsidTr="00CA6A70">
        <w:trPr>
          <w:trHeight w:val="111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99Я05П2002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20.1</w:t>
            </w:r>
          </w:p>
        </w:tc>
      </w:tr>
      <w:tr w:rsidR="000B1181" w:rsidRPr="00422133" w:rsidTr="00CA6A70">
        <w:trPr>
          <w:trHeight w:val="277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99Я05П2002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20.1</w:t>
            </w:r>
          </w:p>
        </w:tc>
      </w:tr>
      <w:tr w:rsidR="000B1181" w:rsidRPr="00422133" w:rsidTr="00CA6A70">
        <w:trPr>
          <w:trHeight w:val="29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0.0</w:t>
            </w:r>
          </w:p>
        </w:tc>
      </w:tr>
      <w:tr w:rsidR="000B1181" w:rsidRPr="00422133" w:rsidTr="00CA6A70">
        <w:trPr>
          <w:trHeight w:val="49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2401000000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0.0</w:t>
            </w:r>
          </w:p>
        </w:tc>
      </w:tr>
      <w:tr w:rsidR="000B1181" w:rsidRPr="00422133" w:rsidTr="00CA6A70">
        <w:trPr>
          <w:trHeight w:val="29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2401000000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0.0</w:t>
            </w:r>
          </w:p>
        </w:tc>
      </w:tr>
      <w:tr w:rsidR="000B1181" w:rsidRPr="00422133" w:rsidTr="00CA6A70">
        <w:trPr>
          <w:trHeight w:val="35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106.9</w:t>
            </w:r>
          </w:p>
        </w:tc>
      </w:tr>
      <w:tr w:rsidR="000B1181" w:rsidRPr="00422133" w:rsidTr="00CA6A70">
        <w:trPr>
          <w:trHeight w:val="1125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17Я0121741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72.2</w:t>
            </w:r>
          </w:p>
        </w:tc>
      </w:tr>
      <w:tr w:rsidR="000B1181" w:rsidRPr="00422133" w:rsidTr="00CA6A70">
        <w:trPr>
          <w:trHeight w:val="26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17Я0121741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26.0</w:t>
            </w:r>
          </w:p>
        </w:tc>
      </w:tr>
      <w:tr w:rsidR="000B1181" w:rsidRPr="00422133" w:rsidTr="00CA6A70">
        <w:trPr>
          <w:trHeight w:val="49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17Я0121741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44.7</w:t>
            </w:r>
          </w:p>
        </w:tc>
      </w:tr>
      <w:tr w:rsidR="000B1181" w:rsidRPr="00422133" w:rsidTr="00CA6A70">
        <w:trPr>
          <w:trHeight w:val="29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17Я0121741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1.5</w:t>
            </w:r>
          </w:p>
        </w:tc>
      </w:tr>
      <w:tr w:rsidR="000B1181" w:rsidRPr="00422133" w:rsidTr="00F31846">
        <w:trPr>
          <w:trHeight w:val="817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Проведение семинаров, фестивалей, конкурсов, единовременное денежное </w:t>
            </w:r>
            <w:proofErr w:type="spellStart"/>
            <w:r w:rsidRPr="00422133">
              <w:rPr>
                <w:bCs/>
                <w:color w:val="000000"/>
              </w:rPr>
              <w:t>вознаграждениеи</w:t>
            </w:r>
            <w:proofErr w:type="spellEnd"/>
            <w:r w:rsidRPr="00422133">
              <w:rPr>
                <w:bCs/>
                <w:color w:val="000000"/>
              </w:rPr>
              <w:t xml:space="preserve"> иные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9920220640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34.8</w:t>
            </w:r>
          </w:p>
        </w:tc>
      </w:tr>
      <w:tr w:rsidR="000B1181" w:rsidRPr="00422133" w:rsidTr="00CA6A70">
        <w:trPr>
          <w:trHeight w:val="237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9920220640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34.8</w:t>
            </w:r>
          </w:p>
        </w:tc>
      </w:tr>
      <w:tr w:rsidR="000B1181" w:rsidRPr="00422133" w:rsidTr="00CA6A70">
        <w:trPr>
          <w:trHeight w:val="29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108.8</w:t>
            </w:r>
          </w:p>
        </w:tc>
      </w:tr>
      <w:tr w:rsidR="000B1181" w:rsidRPr="00422133" w:rsidTr="00CA6A70">
        <w:trPr>
          <w:trHeight w:val="49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108.8</w:t>
            </w:r>
          </w:p>
        </w:tc>
      </w:tr>
      <w:tr w:rsidR="000B1181" w:rsidRPr="00422133" w:rsidTr="00CA6A70">
        <w:trPr>
          <w:trHeight w:val="778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78Я0051180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108.8</w:t>
            </w:r>
          </w:p>
        </w:tc>
      </w:tr>
      <w:tr w:rsidR="000B1181" w:rsidRPr="00422133" w:rsidTr="00CA6A70">
        <w:trPr>
          <w:trHeight w:val="49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78Я0051180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52.0</w:t>
            </w:r>
          </w:p>
        </w:tc>
      </w:tr>
      <w:tr w:rsidR="000B1181" w:rsidRPr="00422133" w:rsidTr="00CA6A70">
        <w:trPr>
          <w:trHeight w:val="769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78Я0051180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1.2</w:t>
            </w:r>
          </w:p>
        </w:tc>
      </w:tr>
      <w:tr w:rsidR="000B1181" w:rsidRPr="00422133" w:rsidTr="002363DA">
        <w:trPr>
          <w:trHeight w:val="112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78Я0051180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15.7</w:t>
            </w:r>
          </w:p>
        </w:tc>
      </w:tr>
      <w:tr w:rsidR="000B1181" w:rsidRPr="00422133" w:rsidTr="00CA6A70">
        <w:trPr>
          <w:trHeight w:val="299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78Я0051180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39.8</w:t>
            </w:r>
          </w:p>
        </w:tc>
      </w:tr>
      <w:tr w:rsidR="000B1181" w:rsidRPr="00422133" w:rsidTr="00CA6A70">
        <w:trPr>
          <w:trHeight w:val="54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0.0</w:t>
            </w:r>
          </w:p>
        </w:tc>
      </w:tr>
      <w:tr w:rsidR="000B1181" w:rsidRPr="00422133" w:rsidTr="00CA6A70">
        <w:trPr>
          <w:trHeight w:val="215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0.0</w:t>
            </w:r>
          </w:p>
        </w:tc>
      </w:tr>
      <w:tr w:rsidR="000B1181" w:rsidRPr="00422133" w:rsidTr="00CA6A70">
        <w:trPr>
          <w:trHeight w:val="826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99Я0012090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0.0</w:t>
            </w:r>
          </w:p>
        </w:tc>
      </w:tr>
      <w:tr w:rsidR="000B1181" w:rsidRPr="00422133" w:rsidTr="00CA6A70">
        <w:trPr>
          <w:trHeight w:val="256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99Я0012090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0.0</w:t>
            </w:r>
          </w:p>
        </w:tc>
      </w:tr>
      <w:tr w:rsidR="000B1181" w:rsidRPr="00422133" w:rsidTr="00CA6A70">
        <w:trPr>
          <w:trHeight w:val="29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1 863.1</w:t>
            </w:r>
          </w:p>
        </w:tc>
      </w:tr>
      <w:tr w:rsidR="000B1181" w:rsidRPr="00422133" w:rsidTr="00CA6A70">
        <w:trPr>
          <w:trHeight w:val="236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1 845.1</w:t>
            </w:r>
          </w:p>
        </w:tc>
      </w:tr>
      <w:tr w:rsidR="000B1181" w:rsidRPr="00422133" w:rsidTr="00CA6A70">
        <w:trPr>
          <w:trHeight w:val="164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05Я0121614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1 845.1</w:t>
            </w:r>
          </w:p>
        </w:tc>
      </w:tr>
      <w:tr w:rsidR="000B1181" w:rsidRPr="00422133" w:rsidTr="00CA6A70">
        <w:trPr>
          <w:trHeight w:val="265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05Я0121614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1 845.1</w:t>
            </w:r>
          </w:p>
        </w:tc>
      </w:tr>
      <w:tr w:rsidR="000B1181" w:rsidRPr="00422133" w:rsidTr="00CA6A70">
        <w:trPr>
          <w:trHeight w:val="49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18.0</w:t>
            </w:r>
          </w:p>
        </w:tc>
      </w:tr>
      <w:tr w:rsidR="000B1181" w:rsidRPr="00422133" w:rsidTr="00CA6A70">
        <w:trPr>
          <w:trHeight w:val="49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17Я0121742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18.0</w:t>
            </w:r>
          </w:p>
        </w:tc>
      </w:tr>
      <w:tr w:rsidR="000B1181" w:rsidRPr="00422133" w:rsidTr="00CA6A70">
        <w:trPr>
          <w:trHeight w:val="24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17Я0121742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18.0</w:t>
            </w:r>
          </w:p>
        </w:tc>
      </w:tr>
      <w:tr w:rsidR="000B1181" w:rsidRPr="00422133" w:rsidTr="00CA6A70">
        <w:trPr>
          <w:trHeight w:val="49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6 658.8</w:t>
            </w:r>
          </w:p>
        </w:tc>
      </w:tr>
      <w:tr w:rsidR="000B1181" w:rsidRPr="00422133" w:rsidTr="00CA6A70">
        <w:trPr>
          <w:trHeight w:val="29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44.8</w:t>
            </w:r>
          </w:p>
        </w:tc>
      </w:tr>
      <w:tr w:rsidR="000B1181" w:rsidRPr="00422133" w:rsidTr="00CA6A70">
        <w:trPr>
          <w:trHeight w:val="49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Средства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06Я0129990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0.0</w:t>
            </w:r>
          </w:p>
        </w:tc>
      </w:tr>
      <w:tr w:rsidR="000B1181" w:rsidRPr="00422133" w:rsidTr="00CA6A70">
        <w:trPr>
          <w:trHeight w:val="22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06Я0129990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0.0</w:t>
            </w:r>
          </w:p>
        </w:tc>
      </w:tr>
      <w:tr w:rsidR="000B1181" w:rsidRPr="00422133" w:rsidTr="00CA6A70">
        <w:trPr>
          <w:trHeight w:val="739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06Я0240000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44.8</w:t>
            </w:r>
          </w:p>
        </w:tc>
      </w:tr>
      <w:tr w:rsidR="000B1181" w:rsidRPr="00422133" w:rsidTr="00CA6A70">
        <w:trPr>
          <w:trHeight w:val="35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06Я0240000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44.8</w:t>
            </w:r>
          </w:p>
        </w:tc>
      </w:tr>
      <w:tr w:rsidR="000B1181" w:rsidRPr="00422133" w:rsidTr="00CA6A70">
        <w:trPr>
          <w:trHeight w:val="29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5 033.6</w:t>
            </w:r>
          </w:p>
        </w:tc>
      </w:tr>
      <w:tr w:rsidR="000B1181" w:rsidRPr="00422133" w:rsidTr="00CA6A70">
        <w:trPr>
          <w:trHeight w:val="818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06Я0260160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1 557.8</w:t>
            </w:r>
          </w:p>
        </w:tc>
      </w:tr>
      <w:tr w:rsidR="000B1181" w:rsidRPr="00422133" w:rsidTr="00CA6A70">
        <w:trPr>
          <w:trHeight w:val="26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06Я0260160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1 135.2</w:t>
            </w:r>
          </w:p>
        </w:tc>
      </w:tr>
      <w:tr w:rsidR="000B1181" w:rsidRPr="00422133" w:rsidTr="00CA6A70">
        <w:trPr>
          <w:trHeight w:val="82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06Я0260160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414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422.6</w:t>
            </w:r>
          </w:p>
        </w:tc>
      </w:tr>
      <w:tr w:rsidR="000B1181" w:rsidRPr="00422133" w:rsidTr="00CA6A70">
        <w:trPr>
          <w:trHeight w:val="49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Субсидии на развитие водоснабжения в сельской местности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06Я02L5673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3 234.5</w:t>
            </w:r>
          </w:p>
        </w:tc>
      </w:tr>
      <w:tr w:rsidR="000B1181" w:rsidRPr="00422133" w:rsidTr="00CA6A70">
        <w:trPr>
          <w:trHeight w:val="835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06Я02L5673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414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3 234.5</w:t>
            </w:r>
          </w:p>
        </w:tc>
      </w:tr>
      <w:tr w:rsidR="000B1181" w:rsidRPr="00422133" w:rsidTr="00CA6A70">
        <w:trPr>
          <w:trHeight w:val="1973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lastRenderedPageBreak/>
              <w:t xml:space="preserve">          </w:t>
            </w:r>
            <w:proofErr w:type="spellStart"/>
            <w:r w:rsidRPr="00422133">
              <w:rPr>
                <w:bCs/>
                <w:color w:val="000000"/>
              </w:rPr>
              <w:t>Софинансирование</w:t>
            </w:r>
            <w:proofErr w:type="spellEnd"/>
            <w:r w:rsidRPr="00422133">
              <w:rPr>
                <w:bCs/>
                <w:color w:val="000000"/>
              </w:rPr>
              <w:t xml:space="preserve"> субсидий для </w:t>
            </w:r>
            <w:proofErr w:type="spellStart"/>
            <w:r w:rsidRPr="00422133">
              <w:rPr>
                <w:bCs/>
                <w:color w:val="000000"/>
              </w:rPr>
              <w:t>софинансирования</w:t>
            </w:r>
            <w:proofErr w:type="spellEnd"/>
            <w:r w:rsidRPr="00422133">
              <w:rPr>
                <w:bCs/>
                <w:color w:val="000000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  местный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1320S80470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0.0</w:t>
            </w:r>
          </w:p>
        </w:tc>
      </w:tr>
      <w:tr w:rsidR="000B1181" w:rsidRPr="00422133" w:rsidTr="00CA6A70">
        <w:trPr>
          <w:trHeight w:val="26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1320S80470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0.0</w:t>
            </w:r>
          </w:p>
        </w:tc>
      </w:tr>
      <w:tr w:rsidR="000B1181" w:rsidRPr="00422133" w:rsidTr="00CA6A70">
        <w:trPr>
          <w:trHeight w:val="49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2401000000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241.3</w:t>
            </w:r>
          </w:p>
        </w:tc>
      </w:tr>
      <w:tr w:rsidR="000B1181" w:rsidRPr="00422133" w:rsidTr="00CA6A70">
        <w:trPr>
          <w:trHeight w:val="26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2401000000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241.3</w:t>
            </w:r>
          </w:p>
        </w:tc>
      </w:tr>
      <w:tr w:rsidR="000B1181" w:rsidRPr="00422133" w:rsidTr="00CA6A70">
        <w:trPr>
          <w:trHeight w:val="29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1 580.5</w:t>
            </w:r>
          </w:p>
        </w:tc>
      </w:tr>
      <w:tr w:rsidR="000B1181" w:rsidRPr="00422133" w:rsidTr="00CA6A70">
        <w:trPr>
          <w:trHeight w:val="49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06Я0120160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658.7</w:t>
            </w:r>
          </w:p>
        </w:tc>
      </w:tr>
      <w:tr w:rsidR="000B1181" w:rsidRPr="00422133" w:rsidTr="00CA6A70">
        <w:trPr>
          <w:trHeight w:val="22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06Я0120160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658.7</w:t>
            </w:r>
          </w:p>
        </w:tc>
      </w:tr>
      <w:tr w:rsidR="000B1181" w:rsidRPr="00422133" w:rsidTr="00CA6A70">
        <w:trPr>
          <w:trHeight w:val="51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06Я0121014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155.6</w:t>
            </w:r>
          </w:p>
        </w:tc>
      </w:tr>
      <w:tr w:rsidR="000B1181" w:rsidRPr="00422133" w:rsidTr="00CA6A70">
        <w:trPr>
          <w:trHeight w:val="22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06Я0121014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155.6</w:t>
            </w:r>
          </w:p>
        </w:tc>
      </w:tr>
      <w:tr w:rsidR="000B1181" w:rsidRPr="00422133" w:rsidTr="00CA6A70">
        <w:trPr>
          <w:trHeight w:val="777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Основные мероприятия в рамках МП Энергосбережение и </w:t>
            </w:r>
            <w:proofErr w:type="spellStart"/>
            <w:r w:rsidRPr="00422133">
              <w:rPr>
                <w:bCs/>
                <w:color w:val="000000"/>
              </w:rPr>
              <w:t>энергоэффективность</w:t>
            </w:r>
            <w:proofErr w:type="spellEnd"/>
            <w:r w:rsidRPr="00422133">
              <w:rPr>
                <w:bCs/>
                <w:color w:val="000000"/>
              </w:rPr>
              <w:t xml:space="preserve"> по уличному освещению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16Я0160160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766.1</w:t>
            </w:r>
          </w:p>
        </w:tc>
      </w:tr>
      <w:tr w:rsidR="000B1181" w:rsidRPr="00422133" w:rsidTr="00CA6A70">
        <w:trPr>
          <w:trHeight w:val="223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16Я0160160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766.1</w:t>
            </w:r>
          </w:p>
        </w:tc>
      </w:tr>
      <w:tr w:rsidR="000B1181" w:rsidRPr="00422133" w:rsidTr="00CA6A70">
        <w:trPr>
          <w:trHeight w:val="29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16Я0160160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0.0</w:t>
            </w:r>
          </w:p>
        </w:tc>
      </w:tr>
      <w:tr w:rsidR="000B1181" w:rsidRPr="00422133" w:rsidTr="00CA6A70">
        <w:trPr>
          <w:trHeight w:val="29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123.4</w:t>
            </w:r>
          </w:p>
        </w:tc>
      </w:tr>
      <w:tr w:rsidR="000B1181" w:rsidRPr="00422133" w:rsidTr="00CA6A70">
        <w:trPr>
          <w:trHeight w:val="29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123.4</w:t>
            </w:r>
          </w:p>
        </w:tc>
      </w:tr>
      <w:tr w:rsidR="000B1181" w:rsidRPr="00422133" w:rsidTr="00CA6A70">
        <w:trPr>
          <w:trHeight w:val="49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Доплаты 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99ЯП010020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123.4</w:t>
            </w:r>
          </w:p>
        </w:tc>
      </w:tr>
      <w:tr w:rsidR="000B1181" w:rsidRPr="00422133" w:rsidTr="00CA6A70">
        <w:trPr>
          <w:trHeight w:val="49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99ЯП010020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123.4</w:t>
            </w:r>
          </w:p>
        </w:tc>
      </w:tr>
      <w:tr w:rsidR="000B1181" w:rsidRPr="00422133" w:rsidTr="00CA6A70">
        <w:trPr>
          <w:trHeight w:val="29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0.0</w:t>
            </w:r>
          </w:p>
        </w:tc>
      </w:tr>
      <w:tr w:rsidR="000B1181" w:rsidRPr="00422133" w:rsidTr="00CA6A70">
        <w:trPr>
          <w:trHeight w:val="49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0.0</w:t>
            </w:r>
          </w:p>
        </w:tc>
      </w:tr>
      <w:tr w:rsidR="000B1181" w:rsidRPr="00422133" w:rsidTr="00CA6A70">
        <w:trPr>
          <w:trHeight w:val="55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03Я0320150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0.0</w:t>
            </w:r>
          </w:p>
        </w:tc>
      </w:tr>
      <w:tr w:rsidR="000B1181" w:rsidRPr="00422133" w:rsidTr="00CA6A70">
        <w:trPr>
          <w:trHeight w:val="26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1105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03Я0320150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133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422133" w:rsidRDefault="000B1181" w:rsidP="00CA6A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2133">
              <w:rPr>
                <w:bCs/>
                <w:color w:val="000000"/>
              </w:rPr>
              <w:t>0.0</w:t>
            </w:r>
          </w:p>
        </w:tc>
      </w:tr>
      <w:tr w:rsidR="000B1181" w:rsidRPr="002363DA" w:rsidTr="00CA6A70">
        <w:trPr>
          <w:trHeight w:val="245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2363DA" w:rsidRDefault="000B1181" w:rsidP="00CA6A7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363DA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2363DA" w:rsidRDefault="000B1181" w:rsidP="00CA6A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2363DA" w:rsidRDefault="000B1181" w:rsidP="00CA6A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2363DA" w:rsidRDefault="000B1181" w:rsidP="00CA6A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81" w:rsidRPr="002363DA" w:rsidRDefault="000B1181" w:rsidP="00CA6A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181" w:rsidRPr="002363DA" w:rsidRDefault="000B1181" w:rsidP="00CA6A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363DA">
              <w:rPr>
                <w:b/>
                <w:bCs/>
                <w:color w:val="000000"/>
              </w:rPr>
              <w:t>12 079.6</w:t>
            </w:r>
          </w:p>
        </w:tc>
      </w:tr>
    </w:tbl>
    <w:p w:rsidR="00C12218" w:rsidRDefault="00C12218">
      <w:pPr>
        <w:rPr>
          <w:color w:val="000000"/>
          <w:sz w:val="20"/>
          <w:szCs w:val="20"/>
        </w:rPr>
      </w:pPr>
    </w:p>
    <w:p w:rsidR="00CA6A70" w:rsidRDefault="00CA6A70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CA6A70" w:rsidRDefault="00CA6A70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CA6A70" w:rsidRDefault="00CA6A70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CA6A70" w:rsidRDefault="00CA6A70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CA6A70" w:rsidRDefault="00CA6A70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CA6A70" w:rsidRDefault="00CA6A70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CA6A70" w:rsidRDefault="00CA6A70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CA6A70" w:rsidRDefault="00CA6A70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CA6A70" w:rsidRDefault="00CA6A70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2363DA" w:rsidRDefault="002363DA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2363DA" w:rsidRDefault="002363DA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2363DA" w:rsidRDefault="002363DA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C12218" w:rsidRPr="00C12218" w:rsidRDefault="00C12218" w:rsidP="00C12218">
      <w:pPr>
        <w:tabs>
          <w:tab w:val="left" w:pos="1755"/>
        </w:tabs>
        <w:ind w:left="5670"/>
        <w:jc w:val="right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C12218" w:rsidRPr="00C12218" w:rsidRDefault="00C12218" w:rsidP="00C12218">
      <w:pPr>
        <w:ind w:left="5670"/>
        <w:jc w:val="both"/>
      </w:pPr>
      <w:r w:rsidRPr="00C12218">
        <w:rPr>
          <w:bCs/>
        </w:rPr>
        <w:t>к решени</w:t>
      </w:r>
      <w:r>
        <w:rPr>
          <w:bCs/>
        </w:rPr>
        <w:t>ю</w:t>
      </w:r>
      <w:r w:rsidRPr="00C12218">
        <w:rPr>
          <w:bCs/>
        </w:rPr>
        <w:t xml:space="preserve"> Совета депутатов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 Смоленского района Смоленской области </w:t>
      </w:r>
      <w:r w:rsidR="00950337">
        <w:rPr>
          <w:bCs/>
        </w:rPr>
        <w:t xml:space="preserve">от 22.05.2019г. № 5 </w:t>
      </w:r>
      <w:r w:rsidRPr="00C12218">
        <w:t>«О</w:t>
      </w:r>
      <w:r w:rsidR="00AC4D01">
        <w:t>б</w:t>
      </w:r>
      <w:r w:rsidRPr="00C12218">
        <w:t xml:space="preserve"> </w:t>
      </w:r>
      <w:r w:rsidR="00AC4D01">
        <w:t>утверждении</w:t>
      </w:r>
      <w:r w:rsidRPr="00C12218">
        <w:t xml:space="preserve">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</w:t>
      </w:r>
      <w:r w:rsidRPr="00C12218">
        <w:t xml:space="preserve"> Смоленского района Смоленской области за 2018 год»</w:t>
      </w:r>
    </w:p>
    <w:p w:rsidR="00734CCD" w:rsidRDefault="00734CCD" w:rsidP="00734CCD">
      <w:pPr>
        <w:pStyle w:val="a3"/>
        <w:ind w:firstLine="567"/>
        <w:jc w:val="right"/>
      </w:pPr>
    </w:p>
    <w:p w:rsidR="00734CCD" w:rsidRPr="00E574E2" w:rsidRDefault="00734CCD" w:rsidP="00734CCD">
      <w:pPr>
        <w:jc w:val="center"/>
        <w:rPr>
          <w:b/>
          <w:color w:val="000000"/>
        </w:rPr>
      </w:pPr>
      <w:r w:rsidRPr="00E574E2">
        <w:rPr>
          <w:b/>
          <w:color w:val="000000"/>
        </w:rPr>
        <w:t>Распределение ассигнований из бюджета муниципального образования</w:t>
      </w:r>
    </w:p>
    <w:p w:rsidR="00734CCD" w:rsidRDefault="00EC0022" w:rsidP="00734CCD">
      <w:pPr>
        <w:jc w:val="center"/>
        <w:rPr>
          <w:b/>
          <w:color w:val="000000"/>
        </w:rPr>
      </w:pPr>
      <w:r>
        <w:rPr>
          <w:b/>
        </w:rPr>
        <w:t>Хохлов</w:t>
      </w:r>
      <w:r w:rsidRPr="00C12218">
        <w:rPr>
          <w:b/>
        </w:rPr>
        <w:t>ского</w:t>
      </w:r>
      <w:r w:rsidR="00734CCD" w:rsidRPr="00E574E2">
        <w:rPr>
          <w:b/>
          <w:color w:val="000000"/>
        </w:rPr>
        <w:t xml:space="preserve"> сельского поселения Смоленского района Смоленской области по раздел</w:t>
      </w:r>
      <w:r w:rsidR="00F31846">
        <w:rPr>
          <w:b/>
          <w:color w:val="000000"/>
        </w:rPr>
        <w:t>ам и подразделам</w:t>
      </w:r>
      <w:r w:rsidR="00734CCD" w:rsidRPr="00E574E2">
        <w:rPr>
          <w:b/>
          <w:color w:val="000000"/>
        </w:rPr>
        <w:t xml:space="preserve"> классификации расходов</w:t>
      </w:r>
      <w:r w:rsidR="00734CCD">
        <w:rPr>
          <w:b/>
          <w:color w:val="000000"/>
        </w:rPr>
        <w:t xml:space="preserve"> бюджетов Российской Федерации з</w:t>
      </w:r>
      <w:r w:rsidR="00734CCD" w:rsidRPr="00E574E2">
        <w:rPr>
          <w:b/>
          <w:color w:val="000000"/>
        </w:rPr>
        <w:t>а 201</w:t>
      </w:r>
      <w:r w:rsidR="00734CCD">
        <w:rPr>
          <w:b/>
          <w:color w:val="000000"/>
        </w:rPr>
        <w:t>8</w:t>
      </w:r>
      <w:r w:rsidR="00734CCD" w:rsidRPr="00E574E2">
        <w:rPr>
          <w:b/>
          <w:color w:val="000000"/>
        </w:rPr>
        <w:t xml:space="preserve"> год</w:t>
      </w:r>
    </w:p>
    <w:p w:rsidR="00C12218" w:rsidRDefault="00C12218" w:rsidP="00C12218">
      <w:pPr>
        <w:jc w:val="right"/>
        <w:rPr>
          <w:color w:val="000000"/>
        </w:rPr>
      </w:pPr>
      <w:r>
        <w:rPr>
          <w:color w:val="000000"/>
        </w:rPr>
        <w:t>т</w:t>
      </w:r>
      <w:r w:rsidRPr="00C12218">
        <w:rPr>
          <w:color w:val="000000"/>
        </w:rPr>
        <w:t>ыс.</w:t>
      </w:r>
      <w:r>
        <w:rPr>
          <w:color w:val="000000"/>
        </w:rPr>
        <w:t xml:space="preserve"> р</w:t>
      </w:r>
      <w:r w:rsidRPr="00C12218">
        <w:rPr>
          <w:color w:val="000000"/>
        </w:rPr>
        <w:t xml:space="preserve">уб. </w:t>
      </w: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35"/>
        <w:gridCol w:w="709"/>
        <w:gridCol w:w="1418"/>
      </w:tblGrid>
      <w:tr w:rsidR="00823230" w:rsidRPr="00E22FFD" w:rsidTr="000B1181">
        <w:trPr>
          <w:trHeight w:val="420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2FFD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Разд.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0B1181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23230" w:rsidRPr="00E22FFD" w:rsidTr="000B1181">
        <w:trPr>
          <w:trHeight w:val="290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3 325.5</w:t>
            </w:r>
          </w:p>
        </w:tc>
      </w:tr>
      <w:tr w:rsidR="00823230" w:rsidRPr="00E22FFD" w:rsidTr="000B1181">
        <w:trPr>
          <w:trHeight w:val="588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483.3</w:t>
            </w:r>
          </w:p>
        </w:tc>
      </w:tr>
      <w:tr w:rsidR="00823230" w:rsidRPr="00E22FFD" w:rsidTr="000B1181">
        <w:trPr>
          <w:trHeight w:val="857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28.5</w:t>
            </w:r>
          </w:p>
        </w:tc>
      </w:tr>
      <w:tr w:rsidR="00823230" w:rsidRPr="00E22FFD" w:rsidTr="000B1181">
        <w:trPr>
          <w:trHeight w:val="890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2 686.7</w:t>
            </w:r>
          </w:p>
        </w:tc>
      </w:tr>
      <w:tr w:rsidR="00823230" w:rsidRPr="00E22FFD" w:rsidTr="000B1181">
        <w:trPr>
          <w:trHeight w:val="528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20.1</w:t>
            </w:r>
          </w:p>
        </w:tc>
      </w:tr>
      <w:tr w:rsidR="00823230" w:rsidRPr="00E22FFD" w:rsidTr="000B1181">
        <w:trPr>
          <w:trHeight w:val="290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0.0</w:t>
            </w:r>
          </w:p>
        </w:tc>
      </w:tr>
      <w:tr w:rsidR="00823230" w:rsidRPr="00E22FFD" w:rsidTr="000B1181">
        <w:trPr>
          <w:trHeight w:val="349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106.9</w:t>
            </w:r>
          </w:p>
        </w:tc>
      </w:tr>
      <w:tr w:rsidR="00823230" w:rsidRPr="00E22FFD" w:rsidTr="000B1181">
        <w:trPr>
          <w:trHeight w:val="290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108.8</w:t>
            </w:r>
          </w:p>
        </w:tc>
      </w:tr>
      <w:tr w:rsidR="00823230" w:rsidRPr="00E22FFD" w:rsidTr="000B1181">
        <w:trPr>
          <w:trHeight w:val="260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108.8</w:t>
            </w:r>
          </w:p>
        </w:tc>
      </w:tr>
      <w:tr w:rsidR="00823230" w:rsidRPr="00E22FFD" w:rsidTr="000B1181">
        <w:trPr>
          <w:trHeight w:val="520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0.0</w:t>
            </w:r>
          </w:p>
        </w:tc>
      </w:tr>
      <w:tr w:rsidR="00823230" w:rsidRPr="00E22FFD" w:rsidTr="000B1181">
        <w:trPr>
          <w:trHeight w:val="231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0.0</w:t>
            </w:r>
          </w:p>
        </w:tc>
      </w:tr>
      <w:tr w:rsidR="00823230" w:rsidRPr="00E22FFD" w:rsidTr="000B1181">
        <w:trPr>
          <w:trHeight w:val="290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1 863.1</w:t>
            </w:r>
          </w:p>
        </w:tc>
      </w:tr>
      <w:tr w:rsidR="00823230" w:rsidRPr="00E22FFD" w:rsidTr="000B1181">
        <w:trPr>
          <w:trHeight w:val="353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1 845.1</w:t>
            </w:r>
          </w:p>
        </w:tc>
      </w:tr>
      <w:tr w:rsidR="00823230" w:rsidRPr="00E22FFD" w:rsidTr="000B1181">
        <w:trPr>
          <w:trHeight w:val="227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18.0</w:t>
            </w:r>
          </w:p>
        </w:tc>
      </w:tr>
      <w:tr w:rsidR="00823230" w:rsidRPr="00E22FFD" w:rsidTr="000B1181">
        <w:trPr>
          <w:trHeight w:val="276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6 658.8</w:t>
            </w:r>
          </w:p>
        </w:tc>
      </w:tr>
      <w:tr w:rsidR="00823230" w:rsidRPr="00E22FFD" w:rsidTr="000B1181">
        <w:trPr>
          <w:trHeight w:val="290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44.8</w:t>
            </w:r>
          </w:p>
        </w:tc>
      </w:tr>
      <w:tr w:rsidR="00823230" w:rsidRPr="00E22FFD" w:rsidTr="000B1181">
        <w:trPr>
          <w:trHeight w:val="290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5 033.6</w:t>
            </w:r>
          </w:p>
        </w:tc>
      </w:tr>
      <w:tr w:rsidR="00823230" w:rsidRPr="00E22FFD" w:rsidTr="000B1181">
        <w:trPr>
          <w:trHeight w:val="290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1 580.5</w:t>
            </w:r>
          </w:p>
        </w:tc>
      </w:tr>
      <w:tr w:rsidR="00823230" w:rsidRPr="00E22FFD" w:rsidTr="000B1181">
        <w:trPr>
          <w:trHeight w:val="290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123.4</w:t>
            </w:r>
          </w:p>
        </w:tc>
      </w:tr>
      <w:tr w:rsidR="00823230" w:rsidRPr="00E22FFD" w:rsidTr="000B1181">
        <w:trPr>
          <w:trHeight w:val="290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123.4</w:t>
            </w:r>
          </w:p>
        </w:tc>
      </w:tr>
      <w:tr w:rsidR="00823230" w:rsidRPr="00E22FFD" w:rsidTr="000B1181">
        <w:trPr>
          <w:trHeight w:val="290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0.0</w:t>
            </w:r>
          </w:p>
        </w:tc>
      </w:tr>
      <w:tr w:rsidR="00823230" w:rsidRPr="00E22FFD" w:rsidTr="000B1181">
        <w:trPr>
          <w:trHeight w:val="279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2FFD">
              <w:rPr>
                <w:bCs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E22FFD" w:rsidRDefault="00823230" w:rsidP="000B11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FFD">
              <w:rPr>
                <w:color w:val="000000"/>
              </w:rPr>
              <w:t>1105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23230" w:rsidRDefault="00823230" w:rsidP="000B118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23230">
              <w:rPr>
                <w:bCs/>
                <w:color w:val="000000"/>
              </w:rPr>
              <w:t>0.0</w:t>
            </w:r>
          </w:p>
        </w:tc>
      </w:tr>
      <w:tr w:rsidR="00823230" w:rsidRPr="008E1CF1" w:rsidTr="000B1181">
        <w:trPr>
          <w:trHeight w:val="245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8E1CF1" w:rsidRDefault="000B1181" w:rsidP="000B118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E1CF1">
              <w:rPr>
                <w:b/>
                <w:bCs/>
                <w:color w:val="000000"/>
              </w:rPr>
              <w:t xml:space="preserve">   </w:t>
            </w:r>
            <w:r w:rsidR="00823230" w:rsidRPr="008E1CF1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30" w:rsidRPr="008E1CF1" w:rsidRDefault="00823230" w:rsidP="000B11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23230" w:rsidRPr="008E1CF1" w:rsidRDefault="00823230" w:rsidP="000B11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E1CF1">
              <w:rPr>
                <w:b/>
                <w:bCs/>
                <w:color w:val="000000"/>
              </w:rPr>
              <w:t>12 079.6</w:t>
            </w:r>
          </w:p>
        </w:tc>
      </w:tr>
    </w:tbl>
    <w:p w:rsidR="00823230" w:rsidRDefault="00823230" w:rsidP="00C12218">
      <w:pPr>
        <w:jc w:val="right"/>
        <w:rPr>
          <w:color w:val="000000"/>
        </w:rPr>
      </w:pPr>
    </w:p>
    <w:p w:rsidR="00823230" w:rsidRDefault="00823230" w:rsidP="00C12218">
      <w:pPr>
        <w:jc w:val="right"/>
        <w:rPr>
          <w:color w:val="000000"/>
        </w:rPr>
      </w:pPr>
    </w:p>
    <w:p w:rsidR="00823230" w:rsidRDefault="00823230" w:rsidP="00C12218">
      <w:pPr>
        <w:jc w:val="right"/>
        <w:rPr>
          <w:color w:val="000000"/>
        </w:rPr>
      </w:pPr>
    </w:p>
    <w:p w:rsidR="00F31846" w:rsidRDefault="00F31846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C12218" w:rsidRPr="00C12218" w:rsidRDefault="00C12218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</w:p>
    <w:p w:rsidR="00C12218" w:rsidRPr="00C12218" w:rsidRDefault="00C12218" w:rsidP="00C12218">
      <w:pPr>
        <w:ind w:left="5670"/>
        <w:jc w:val="both"/>
      </w:pPr>
      <w:r w:rsidRPr="00C12218">
        <w:rPr>
          <w:bCs/>
        </w:rPr>
        <w:t>к решени</w:t>
      </w:r>
      <w:r>
        <w:rPr>
          <w:bCs/>
        </w:rPr>
        <w:t>ю</w:t>
      </w:r>
      <w:r w:rsidRPr="00C12218">
        <w:rPr>
          <w:bCs/>
        </w:rPr>
        <w:t xml:space="preserve"> Совета депутатов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 Смоленского района Смоленской области </w:t>
      </w:r>
      <w:r>
        <w:rPr>
          <w:bCs/>
        </w:rPr>
        <w:t xml:space="preserve">от </w:t>
      </w:r>
      <w:r w:rsidR="00950337">
        <w:rPr>
          <w:bCs/>
        </w:rPr>
        <w:t xml:space="preserve">22.05.2019г. № 5 </w:t>
      </w:r>
      <w:r w:rsidRPr="00C12218">
        <w:t>«О</w:t>
      </w:r>
      <w:r w:rsidR="00474ADF">
        <w:t>б</w:t>
      </w:r>
      <w:r w:rsidRPr="00C12218">
        <w:t xml:space="preserve"> </w:t>
      </w:r>
      <w:r w:rsidR="00474ADF">
        <w:t>утверждении</w:t>
      </w:r>
      <w:r w:rsidRPr="00C12218">
        <w:t xml:space="preserve">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</w:t>
      </w:r>
      <w:r w:rsidRPr="00C12218">
        <w:t xml:space="preserve"> Смоленского района Смоленской области за 2018 год»</w:t>
      </w:r>
    </w:p>
    <w:p w:rsidR="0086588E" w:rsidRDefault="0086588E" w:rsidP="0086588E">
      <w:pPr>
        <w:pStyle w:val="a3"/>
        <w:ind w:firstLine="567"/>
        <w:jc w:val="right"/>
      </w:pPr>
    </w:p>
    <w:p w:rsidR="0086588E" w:rsidRPr="00C12218" w:rsidRDefault="0086588E" w:rsidP="0086588E">
      <w:pPr>
        <w:pStyle w:val="a3"/>
        <w:ind w:firstLine="567"/>
        <w:jc w:val="center"/>
        <w:rPr>
          <w:b/>
          <w:sz w:val="24"/>
          <w:szCs w:val="24"/>
        </w:rPr>
      </w:pPr>
      <w:r w:rsidRPr="00C12218">
        <w:rPr>
          <w:b/>
          <w:sz w:val="24"/>
          <w:szCs w:val="24"/>
        </w:rPr>
        <w:t>Источники финансирования дефицита бюджета му</w:t>
      </w:r>
      <w:r w:rsidR="00EC0022">
        <w:rPr>
          <w:b/>
          <w:sz w:val="24"/>
          <w:szCs w:val="24"/>
        </w:rPr>
        <w:t>ниципального образования Хохлов</w:t>
      </w:r>
      <w:r w:rsidRPr="00C12218">
        <w:rPr>
          <w:b/>
          <w:sz w:val="24"/>
          <w:szCs w:val="24"/>
        </w:rPr>
        <w:t>ского сельског</w:t>
      </w:r>
      <w:r w:rsidR="008C4148">
        <w:rPr>
          <w:b/>
          <w:sz w:val="24"/>
          <w:szCs w:val="24"/>
        </w:rPr>
        <w:t xml:space="preserve">о поселения Смоленского района </w:t>
      </w:r>
      <w:r w:rsidRPr="00C12218">
        <w:rPr>
          <w:b/>
          <w:sz w:val="24"/>
          <w:szCs w:val="24"/>
        </w:rPr>
        <w:t xml:space="preserve">Смоленской области за 2018 год по кодам классификации источников финансирования дефицита бюджетов </w:t>
      </w:r>
    </w:p>
    <w:p w:rsidR="0086588E" w:rsidRPr="0086588E" w:rsidRDefault="0086588E" w:rsidP="0086588E">
      <w:pPr>
        <w:pStyle w:val="a3"/>
        <w:ind w:firstLine="567"/>
        <w:jc w:val="right"/>
      </w:pPr>
      <w:r w:rsidRPr="0086588E">
        <w:t xml:space="preserve">(тыс. рублей)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2835"/>
        <w:gridCol w:w="1418"/>
      </w:tblGrid>
      <w:tr w:rsidR="00C12218" w:rsidRPr="008B0FED" w:rsidTr="00C12218">
        <w:trPr>
          <w:trHeight w:val="276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3B4250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DA7E3B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-114</w:t>
            </w:r>
            <w:r w:rsidR="00C12218">
              <w:rPr>
                <w:color w:val="000000"/>
              </w:rPr>
              <w:t>,6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ind w:firstLineChars="200" w:firstLine="480"/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ind w:firstLineChars="200" w:firstLine="480"/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DA7E3B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-114</w:t>
            </w:r>
            <w:r w:rsidR="00C12218">
              <w:rPr>
                <w:color w:val="000000"/>
              </w:rPr>
              <w:t>,6</w:t>
            </w:r>
          </w:p>
        </w:tc>
      </w:tr>
      <w:tr w:rsidR="00C12218" w:rsidRPr="005A5C09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A8576F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  <w:r w:rsidR="00A8576F">
              <w:rPr>
                <w:color w:val="000000"/>
              </w:rPr>
              <w:t>12 330,3</w:t>
            </w:r>
          </w:p>
        </w:tc>
      </w:tr>
      <w:tr w:rsidR="00C12218" w:rsidRPr="005A5C09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A8576F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  <w:r>
              <w:rPr>
                <w:color w:val="000000"/>
              </w:rPr>
              <w:t>12 330,3</w:t>
            </w:r>
          </w:p>
        </w:tc>
      </w:tr>
      <w:tr w:rsidR="00C12218" w:rsidRPr="005A5C09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A8576F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  <w:r>
              <w:rPr>
                <w:color w:val="000000"/>
              </w:rPr>
              <w:t>12 330,3</w:t>
            </w:r>
          </w:p>
        </w:tc>
      </w:tr>
      <w:tr w:rsidR="00C12218" w:rsidRPr="005A5C09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A8576F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  <w:r>
              <w:rPr>
                <w:color w:val="000000"/>
              </w:rPr>
              <w:t>12 330,3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A8576F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12 215,7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A8576F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12 215,7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A8576F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12 215,7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A8576F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12 215,7</w:t>
            </w:r>
          </w:p>
        </w:tc>
      </w:tr>
    </w:tbl>
    <w:p w:rsidR="0086588E" w:rsidRPr="0086588E" w:rsidRDefault="0086588E" w:rsidP="0086588E">
      <w:pPr>
        <w:rPr>
          <w:sz w:val="28"/>
          <w:szCs w:val="28"/>
        </w:rPr>
      </w:pPr>
    </w:p>
    <w:sectPr w:rsidR="0086588E" w:rsidRPr="0086588E" w:rsidSect="00C12218">
      <w:headerReference w:type="default" r:id="rId9"/>
      <w:footerReference w:type="default" r:id="rId10"/>
      <w:pgSz w:w="11906" w:h="16838" w:code="9"/>
      <w:pgMar w:top="1134" w:right="707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2F" w:rsidRDefault="00990B2F" w:rsidP="00A25E62">
      <w:r>
        <w:separator/>
      </w:r>
    </w:p>
  </w:endnote>
  <w:endnote w:type="continuationSeparator" w:id="0">
    <w:p w:rsidR="00990B2F" w:rsidRDefault="00990B2F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81" w:rsidRDefault="000B11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2F" w:rsidRDefault="00990B2F" w:rsidP="00A25E62">
      <w:r>
        <w:separator/>
      </w:r>
    </w:p>
  </w:footnote>
  <w:footnote w:type="continuationSeparator" w:id="0">
    <w:p w:rsidR="00990B2F" w:rsidRDefault="00990B2F" w:rsidP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81" w:rsidRPr="003D4466" w:rsidRDefault="000B1181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 w15:restartNumberingAfterBreak="0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 w15:restartNumberingAfterBreak="0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00018C"/>
    <w:rsid w:val="00001096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EC5"/>
    <w:rsid w:val="00031FD7"/>
    <w:rsid w:val="0003452D"/>
    <w:rsid w:val="00035134"/>
    <w:rsid w:val="000372D3"/>
    <w:rsid w:val="00037C40"/>
    <w:rsid w:val="00040A11"/>
    <w:rsid w:val="00043966"/>
    <w:rsid w:val="000447C1"/>
    <w:rsid w:val="00046B63"/>
    <w:rsid w:val="00052DB3"/>
    <w:rsid w:val="000574DE"/>
    <w:rsid w:val="0006430A"/>
    <w:rsid w:val="00067BA0"/>
    <w:rsid w:val="00070D57"/>
    <w:rsid w:val="00071C9C"/>
    <w:rsid w:val="00073731"/>
    <w:rsid w:val="0007590A"/>
    <w:rsid w:val="00085942"/>
    <w:rsid w:val="00085EDA"/>
    <w:rsid w:val="000968D4"/>
    <w:rsid w:val="00096AE4"/>
    <w:rsid w:val="000A115E"/>
    <w:rsid w:val="000A1C0D"/>
    <w:rsid w:val="000B0DEB"/>
    <w:rsid w:val="000B1181"/>
    <w:rsid w:val="000B20A0"/>
    <w:rsid w:val="000B4DA2"/>
    <w:rsid w:val="000C4B06"/>
    <w:rsid w:val="000C4C68"/>
    <w:rsid w:val="000D5949"/>
    <w:rsid w:val="000E35A2"/>
    <w:rsid w:val="000E4077"/>
    <w:rsid w:val="000E7B5D"/>
    <w:rsid w:val="000E7EE9"/>
    <w:rsid w:val="000F0110"/>
    <w:rsid w:val="000F388C"/>
    <w:rsid w:val="00100504"/>
    <w:rsid w:val="00102250"/>
    <w:rsid w:val="00102251"/>
    <w:rsid w:val="001029D4"/>
    <w:rsid w:val="001045CE"/>
    <w:rsid w:val="0010666C"/>
    <w:rsid w:val="00111776"/>
    <w:rsid w:val="001121E7"/>
    <w:rsid w:val="00113B0E"/>
    <w:rsid w:val="00113E1C"/>
    <w:rsid w:val="00133395"/>
    <w:rsid w:val="00134C19"/>
    <w:rsid w:val="00142F1D"/>
    <w:rsid w:val="00143C18"/>
    <w:rsid w:val="00146283"/>
    <w:rsid w:val="001478B6"/>
    <w:rsid w:val="00152042"/>
    <w:rsid w:val="0015465E"/>
    <w:rsid w:val="001556BF"/>
    <w:rsid w:val="00155DB3"/>
    <w:rsid w:val="00163641"/>
    <w:rsid w:val="00163A84"/>
    <w:rsid w:val="001744CC"/>
    <w:rsid w:val="0018511D"/>
    <w:rsid w:val="00185537"/>
    <w:rsid w:val="00185738"/>
    <w:rsid w:val="00185ECD"/>
    <w:rsid w:val="00187B85"/>
    <w:rsid w:val="00193AC2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D1886"/>
    <w:rsid w:val="001D79D9"/>
    <w:rsid w:val="001E34FE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363DA"/>
    <w:rsid w:val="00240474"/>
    <w:rsid w:val="00240D9C"/>
    <w:rsid w:val="00242CCC"/>
    <w:rsid w:val="0025088E"/>
    <w:rsid w:val="00254DFB"/>
    <w:rsid w:val="00261C80"/>
    <w:rsid w:val="00266714"/>
    <w:rsid w:val="0027388D"/>
    <w:rsid w:val="002764A6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525C"/>
    <w:rsid w:val="002961A3"/>
    <w:rsid w:val="002A28C3"/>
    <w:rsid w:val="002A2CB6"/>
    <w:rsid w:val="002A3343"/>
    <w:rsid w:val="002B2094"/>
    <w:rsid w:val="002B4362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2EDD"/>
    <w:rsid w:val="003A4EC4"/>
    <w:rsid w:val="003A7D42"/>
    <w:rsid w:val="003B4250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2C20"/>
    <w:rsid w:val="003E5CB1"/>
    <w:rsid w:val="003E7ED1"/>
    <w:rsid w:val="003F52B1"/>
    <w:rsid w:val="003F686E"/>
    <w:rsid w:val="003F6F2D"/>
    <w:rsid w:val="003F7461"/>
    <w:rsid w:val="00405086"/>
    <w:rsid w:val="00405E80"/>
    <w:rsid w:val="004102C4"/>
    <w:rsid w:val="00410B2C"/>
    <w:rsid w:val="00411F62"/>
    <w:rsid w:val="00420178"/>
    <w:rsid w:val="00423307"/>
    <w:rsid w:val="00427F03"/>
    <w:rsid w:val="00430221"/>
    <w:rsid w:val="00433176"/>
    <w:rsid w:val="004351AF"/>
    <w:rsid w:val="004369D5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4ADF"/>
    <w:rsid w:val="00476622"/>
    <w:rsid w:val="00480713"/>
    <w:rsid w:val="00482A1F"/>
    <w:rsid w:val="00483148"/>
    <w:rsid w:val="00492589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58BD"/>
    <w:rsid w:val="004E6DCA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650B"/>
    <w:rsid w:val="0051732A"/>
    <w:rsid w:val="00520539"/>
    <w:rsid w:val="00521F89"/>
    <w:rsid w:val="00522EFF"/>
    <w:rsid w:val="005236CF"/>
    <w:rsid w:val="0052378B"/>
    <w:rsid w:val="005253E7"/>
    <w:rsid w:val="00530591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11FB"/>
    <w:rsid w:val="005A14C1"/>
    <w:rsid w:val="005A19CB"/>
    <w:rsid w:val="005A7822"/>
    <w:rsid w:val="005B050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354C"/>
    <w:rsid w:val="00604E3F"/>
    <w:rsid w:val="00605301"/>
    <w:rsid w:val="0061008D"/>
    <w:rsid w:val="006212FC"/>
    <w:rsid w:val="00621EFF"/>
    <w:rsid w:val="00630520"/>
    <w:rsid w:val="00631453"/>
    <w:rsid w:val="0063758F"/>
    <w:rsid w:val="006419E6"/>
    <w:rsid w:val="00642D08"/>
    <w:rsid w:val="00645885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2385"/>
    <w:rsid w:val="00713BF8"/>
    <w:rsid w:val="00716B2E"/>
    <w:rsid w:val="007207F3"/>
    <w:rsid w:val="00722928"/>
    <w:rsid w:val="00725E84"/>
    <w:rsid w:val="007265E9"/>
    <w:rsid w:val="007342AE"/>
    <w:rsid w:val="007349BF"/>
    <w:rsid w:val="00734CCD"/>
    <w:rsid w:val="00734DBF"/>
    <w:rsid w:val="007425A6"/>
    <w:rsid w:val="0074424F"/>
    <w:rsid w:val="0074514B"/>
    <w:rsid w:val="00746701"/>
    <w:rsid w:val="0075040A"/>
    <w:rsid w:val="0075069F"/>
    <w:rsid w:val="00752ABA"/>
    <w:rsid w:val="00752D52"/>
    <w:rsid w:val="00753B84"/>
    <w:rsid w:val="0076386E"/>
    <w:rsid w:val="00764C71"/>
    <w:rsid w:val="00766C72"/>
    <w:rsid w:val="007701AE"/>
    <w:rsid w:val="00786DAB"/>
    <w:rsid w:val="00787836"/>
    <w:rsid w:val="00791F4C"/>
    <w:rsid w:val="00792469"/>
    <w:rsid w:val="0079796D"/>
    <w:rsid w:val="007A18DD"/>
    <w:rsid w:val="007B070E"/>
    <w:rsid w:val="007B2BEA"/>
    <w:rsid w:val="007B3E47"/>
    <w:rsid w:val="007C3EE6"/>
    <w:rsid w:val="007C51E5"/>
    <w:rsid w:val="007C5C99"/>
    <w:rsid w:val="007D2C32"/>
    <w:rsid w:val="007D4D8E"/>
    <w:rsid w:val="007D703F"/>
    <w:rsid w:val="007F131E"/>
    <w:rsid w:val="007F506B"/>
    <w:rsid w:val="007F5197"/>
    <w:rsid w:val="008006C2"/>
    <w:rsid w:val="00802421"/>
    <w:rsid w:val="008025F4"/>
    <w:rsid w:val="008051ED"/>
    <w:rsid w:val="00805B71"/>
    <w:rsid w:val="00812F51"/>
    <w:rsid w:val="00814480"/>
    <w:rsid w:val="00823230"/>
    <w:rsid w:val="00825AEE"/>
    <w:rsid w:val="008312A8"/>
    <w:rsid w:val="00835FC4"/>
    <w:rsid w:val="008421DA"/>
    <w:rsid w:val="00845038"/>
    <w:rsid w:val="0085274B"/>
    <w:rsid w:val="00854FC8"/>
    <w:rsid w:val="00855E04"/>
    <w:rsid w:val="00861BA9"/>
    <w:rsid w:val="00864464"/>
    <w:rsid w:val="0086588E"/>
    <w:rsid w:val="008707F4"/>
    <w:rsid w:val="00876B10"/>
    <w:rsid w:val="00885CE3"/>
    <w:rsid w:val="0088605B"/>
    <w:rsid w:val="00886D7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4148"/>
    <w:rsid w:val="008C5187"/>
    <w:rsid w:val="008D042D"/>
    <w:rsid w:val="008D7833"/>
    <w:rsid w:val="008D7FC7"/>
    <w:rsid w:val="008E17BE"/>
    <w:rsid w:val="008E1CF1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3D90"/>
    <w:rsid w:val="00935798"/>
    <w:rsid w:val="00936EEE"/>
    <w:rsid w:val="00937412"/>
    <w:rsid w:val="009415A2"/>
    <w:rsid w:val="00942554"/>
    <w:rsid w:val="009449E5"/>
    <w:rsid w:val="00945EC3"/>
    <w:rsid w:val="00950337"/>
    <w:rsid w:val="00950513"/>
    <w:rsid w:val="00955B3F"/>
    <w:rsid w:val="00967006"/>
    <w:rsid w:val="00967183"/>
    <w:rsid w:val="0098293E"/>
    <w:rsid w:val="00982D84"/>
    <w:rsid w:val="0098696E"/>
    <w:rsid w:val="00986F27"/>
    <w:rsid w:val="00990B2F"/>
    <w:rsid w:val="00992260"/>
    <w:rsid w:val="009951B4"/>
    <w:rsid w:val="009A4C14"/>
    <w:rsid w:val="009A5502"/>
    <w:rsid w:val="009A5809"/>
    <w:rsid w:val="009C047E"/>
    <w:rsid w:val="009C322C"/>
    <w:rsid w:val="009C5A56"/>
    <w:rsid w:val="009D32A9"/>
    <w:rsid w:val="009D5AA5"/>
    <w:rsid w:val="009D5CA3"/>
    <w:rsid w:val="009E3BF6"/>
    <w:rsid w:val="009E3C53"/>
    <w:rsid w:val="009E5C2D"/>
    <w:rsid w:val="009F1E61"/>
    <w:rsid w:val="009F702F"/>
    <w:rsid w:val="009F7624"/>
    <w:rsid w:val="00A00C63"/>
    <w:rsid w:val="00A06147"/>
    <w:rsid w:val="00A1095F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849"/>
    <w:rsid w:val="00A52179"/>
    <w:rsid w:val="00A53871"/>
    <w:rsid w:val="00A55583"/>
    <w:rsid w:val="00A5698A"/>
    <w:rsid w:val="00A6444E"/>
    <w:rsid w:val="00A70166"/>
    <w:rsid w:val="00A70F8E"/>
    <w:rsid w:val="00A7178F"/>
    <w:rsid w:val="00A77338"/>
    <w:rsid w:val="00A841FA"/>
    <w:rsid w:val="00A84301"/>
    <w:rsid w:val="00A8576F"/>
    <w:rsid w:val="00A93025"/>
    <w:rsid w:val="00A94912"/>
    <w:rsid w:val="00A95AD5"/>
    <w:rsid w:val="00A97279"/>
    <w:rsid w:val="00AB2683"/>
    <w:rsid w:val="00AB27D5"/>
    <w:rsid w:val="00AB3736"/>
    <w:rsid w:val="00AC4D01"/>
    <w:rsid w:val="00AC5875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3A76"/>
    <w:rsid w:val="00B2541E"/>
    <w:rsid w:val="00B33A47"/>
    <w:rsid w:val="00B354EC"/>
    <w:rsid w:val="00B40D53"/>
    <w:rsid w:val="00B43D77"/>
    <w:rsid w:val="00B461F5"/>
    <w:rsid w:val="00B51C61"/>
    <w:rsid w:val="00B5712A"/>
    <w:rsid w:val="00B60C08"/>
    <w:rsid w:val="00B62B8D"/>
    <w:rsid w:val="00B7087C"/>
    <w:rsid w:val="00B7367C"/>
    <w:rsid w:val="00B738C6"/>
    <w:rsid w:val="00B7533B"/>
    <w:rsid w:val="00B76700"/>
    <w:rsid w:val="00B80380"/>
    <w:rsid w:val="00B936E9"/>
    <w:rsid w:val="00B963BC"/>
    <w:rsid w:val="00B97114"/>
    <w:rsid w:val="00B97BA6"/>
    <w:rsid w:val="00BA2E74"/>
    <w:rsid w:val="00BB1E26"/>
    <w:rsid w:val="00BB2378"/>
    <w:rsid w:val="00BB3B01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32D5"/>
    <w:rsid w:val="00BE6090"/>
    <w:rsid w:val="00BF1B71"/>
    <w:rsid w:val="00BF3C38"/>
    <w:rsid w:val="00BF6153"/>
    <w:rsid w:val="00C01BD7"/>
    <w:rsid w:val="00C025A5"/>
    <w:rsid w:val="00C0381B"/>
    <w:rsid w:val="00C04478"/>
    <w:rsid w:val="00C06437"/>
    <w:rsid w:val="00C11C65"/>
    <w:rsid w:val="00C11DB2"/>
    <w:rsid w:val="00C12218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A6A70"/>
    <w:rsid w:val="00CB1082"/>
    <w:rsid w:val="00CB2C09"/>
    <w:rsid w:val="00CB3379"/>
    <w:rsid w:val="00CB40DF"/>
    <w:rsid w:val="00CC06B7"/>
    <w:rsid w:val="00CC2C8C"/>
    <w:rsid w:val="00CC4DA1"/>
    <w:rsid w:val="00CC623B"/>
    <w:rsid w:val="00CC7237"/>
    <w:rsid w:val="00CD047E"/>
    <w:rsid w:val="00CD1180"/>
    <w:rsid w:val="00CD1A6C"/>
    <w:rsid w:val="00CD7CDC"/>
    <w:rsid w:val="00CE0FD4"/>
    <w:rsid w:val="00CE4F4D"/>
    <w:rsid w:val="00CF7EB5"/>
    <w:rsid w:val="00D008ED"/>
    <w:rsid w:val="00D05331"/>
    <w:rsid w:val="00D129DE"/>
    <w:rsid w:val="00D14B35"/>
    <w:rsid w:val="00D164CE"/>
    <w:rsid w:val="00D16E45"/>
    <w:rsid w:val="00D16F2D"/>
    <w:rsid w:val="00D20434"/>
    <w:rsid w:val="00D21837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64F27"/>
    <w:rsid w:val="00D65928"/>
    <w:rsid w:val="00D65BB3"/>
    <w:rsid w:val="00D73656"/>
    <w:rsid w:val="00D80147"/>
    <w:rsid w:val="00D85B40"/>
    <w:rsid w:val="00D87C5F"/>
    <w:rsid w:val="00D91664"/>
    <w:rsid w:val="00DA12F6"/>
    <w:rsid w:val="00DA7E3B"/>
    <w:rsid w:val="00DB1381"/>
    <w:rsid w:val="00DB275E"/>
    <w:rsid w:val="00DB4BE9"/>
    <w:rsid w:val="00DB6148"/>
    <w:rsid w:val="00DC4745"/>
    <w:rsid w:val="00DC7442"/>
    <w:rsid w:val="00DD241B"/>
    <w:rsid w:val="00DD2B00"/>
    <w:rsid w:val="00DE40B9"/>
    <w:rsid w:val="00DE7A7E"/>
    <w:rsid w:val="00DF4714"/>
    <w:rsid w:val="00DF6902"/>
    <w:rsid w:val="00E01541"/>
    <w:rsid w:val="00E06E43"/>
    <w:rsid w:val="00E17E6E"/>
    <w:rsid w:val="00E2225F"/>
    <w:rsid w:val="00E305A7"/>
    <w:rsid w:val="00E30A88"/>
    <w:rsid w:val="00E40D70"/>
    <w:rsid w:val="00E4310A"/>
    <w:rsid w:val="00E44D21"/>
    <w:rsid w:val="00E44F9D"/>
    <w:rsid w:val="00E579C2"/>
    <w:rsid w:val="00E6141C"/>
    <w:rsid w:val="00E65DD7"/>
    <w:rsid w:val="00E73165"/>
    <w:rsid w:val="00E75124"/>
    <w:rsid w:val="00E75687"/>
    <w:rsid w:val="00E80E91"/>
    <w:rsid w:val="00E8141F"/>
    <w:rsid w:val="00E8274D"/>
    <w:rsid w:val="00E83644"/>
    <w:rsid w:val="00E873A1"/>
    <w:rsid w:val="00E9197C"/>
    <w:rsid w:val="00E945F6"/>
    <w:rsid w:val="00E95729"/>
    <w:rsid w:val="00EA0FA5"/>
    <w:rsid w:val="00EB15C6"/>
    <w:rsid w:val="00EB31C4"/>
    <w:rsid w:val="00EB5BCC"/>
    <w:rsid w:val="00EB72D3"/>
    <w:rsid w:val="00EB7B01"/>
    <w:rsid w:val="00EC0022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115B3"/>
    <w:rsid w:val="00F13205"/>
    <w:rsid w:val="00F13B55"/>
    <w:rsid w:val="00F15259"/>
    <w:rsid w:val="00F2036D"/>
    <w:rsid w:val="00F23A45"/>
    <w:rsid w:val="00F24761"/>
    <w:rsid w:val="00F24EBF"/>
    <w:rsid w:val="00F26AE5"/>
    <w:rsid w:val="00F31846"/>
    <w:rsid w:val="00F32CEA"/>
    <w:rsid w:val="00F36368"/>
    <w:rsid w:val="00F36B8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427F"/>
    <w:rsid w:val="00F9079A"/>
    <w:rsid w:val="00F92843"/>
    <w:rsid w:val="00F94E9B"/>
    <w:rsid w:val="00F9557F"/>
    <w:rsid w:val="00F96956"/>
    <w:rsid w:val="00FA2D1A"/>
    <w:rsid w:val="00FA3C51"/>
    <w:rsid w:val="00FA55C8"/>
    <w:rsid w:val="00FB0270"/>
    <w:rsid w:val="00FB03C6"/>
    <w:rsid w:val="00FB1614"/>
    <w:rsid w:val="00FB24BA"/>
    <w:rsid w:val="00FB38D4"/>
    <w:rsid w:val="00FB4CCA"/>
    <w:rsid w:val="00FB7924"/>
    <w:rsid w:val="00FC0F3B"/>
    <w:rsid w:val="00FC3A9F"/>
    <w:rsid w:val="00FC5AF5"/>
    <w:rsid w:val="00FE4111"/>
    <w:rsid w:val="00FE4C9F"/>
    <w:rsid w:val="00FE5762"/>
    <w:rsid w:val="00FE6034"/>
    <w:rsid w:val="00FF1070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24C6BE-6BCD-413B-BFA9-8414497F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155D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155D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ro-text">
    <w:name w:val="Pro-text Знак"/>
    <w:rsid w:val="00C11DB2"/>
    <w:rPr>
      <w:rFonts w:ascii="Georgia" w:hAnsi="Georgia"/>
      <w:szCs w:val="24"/>
      <w:lang w:val="ru-RU" w:eastAsia="ru-RU" w:bidi="ar-SA"/>
    </w:rPr>
  </w:style>
  <w:style w:type="paragraph" w:styleId="af6">
    <w:name w:val="No Spacing"/>
    <w:uiPriority w:val="1"/>
    <w:qFormat/>
    <w:rsid w:val="00155DB3"/>
    <w:rPr>
      <w:rFonts w:ascii="Times New Roman" w:eastAsia="Times New Roman" w:hAnsi="Times New Roman"/>
      <w:sz w:val="24"/>
      <w:szCs w:val="24"/>
    </w:rPr>
  </w:style>
  <w:style w:type="character" w:styleId="af7">
    <w:name w:val="Emphasis"/>
    <w:basedOn w:val="a0"/>
    <w:qFormat/>
    <w:locked/>
    <w:rsid w:val="00155DB3"/>
    <w:rPr>
      <w:i/>
      <w:iCs/>
    </w:rPr>
  </w:style>
  <w:style w:type="character" w:customStyle="1" w:styleId="80">
    <w:name w:val="Заголовок 8 Знак"/>
    <w:basedOn w:val="a0"/>
    <w:link w:val="8"/>
    <w:rsid w:val="00155D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155D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8">
    <w:name w:val="Subtitle"/>
    <w:basedOn w:val="a"/>
    <w:next w:val="a"/>
    <w:link w:val="af9"/>
    <w:qFormat/>
    <w:locked/>
    <w:rsid w:val="00155D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155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Strong"/>
    <w:basedOn w:val="a0"/>
    <w:qFormat/>
    <w:locked/>
    <w:rsid w:val="00155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BA76-C72B-4757-95D5-62FE897D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2949</Words>
  <Characters>16812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Статья 3</vt:lpstr>
      <vt:lpstr>    Настоящее решение опубликовать в газете «Сельская правда». </vt:lpstr>
      <vt:lpstr>    </vt:lpstr>
      <vt:lpstr>    Статья 4</vt:lpstr>
      <vt:lpstr>    Настоящее решение вступает в силу с момента официального опубликования. </vt:lpstr>
      <vt:lpstr>    </vt:lpstr>
      <vt:lpstr>    </vt:lpstr>
      <vt:lpstr>    </vt:lpstr>
      <vt:lpstr>    Глава муниципального образования</vt:lpstr>
      <vt:lpstr>    Хохловского сельского поселения</vt:lpstr>
      <vt:lpstr>    Смоленского района Смоленской области                                А. С. Поляк</vt:lpstr>
    </vt:vector>
  </TitlesOfParts>
  <Company>Microsoft</Company>
  <LinksUpToDate>false</LinksUpToDate>
  <CharactersWithSpaces>19722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34</cp:revision>
  <cp:lastPrinted>2019-03-01T08:42:00Z</cp:lastPrinted>
  <dcterms:created xsi:type="dcterms:W3CDTF">2019-02-26T09:08:00Z</dcterms:created>
  <dcterms:modified xsi:type="dcterms:W3CDTF">2019-05-22T05:56:00Z</dcterms:modified>
</cp:coreProperties>
</file>